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3BC" w:rsidRDefault="00AF15E2">
      <w:pPr>
        <w:rPr>
          <w:lang w:val="es-ES"/>
        </w:rPr>
      </w:pPr>
      <w:r>
        <w:rPr>
          <w:lang w:val="es-ES"/>
        </w:rPr>
        <w:t xml:space="preserve">CONTROL BIOLOGÍA Y GEOLOGÍA  </w:t>
      </w:r>
      <w:proofErr w:type="gramStart"/>
      <w:r>
        <w:rPr>
          <w:lang w:val="es-ES"/>
        </w:rPr>
        <w:t>TEMAS :</w:t>
      </w:r>
      <w:proofErr w:type="gramEnd"/>
      <w:r>
        <w:rPr>
          <w:lang w:val="es-ES"/>
        </w:rPr>
        <w:t xml:space="preserve"> 11, 12 y 13</w:t>
      </w:r>
    </w:p>
    <w:p w:rsidR="002D77A7" w:rsidRDefault="002D77A7">
      <w:pPr>
        <w:rPr>
          <w:lang w:val="es-ES"/>
        </w:rPr>
      </w:pPr>
      <w:r>
        <w:rPr>
          <w:lang w:val="es-ES"/>
        </w:rPr>
        <w:t>REPASO PARA CONTROL</w:t>
      </w:r>
    </w:p>
    <w:p w:rsidR="00AF15E2" w:rsidRDefault="00AF15E2">
      <w:pPr>
        <w:rPr>
          <w:lang w:val="es-ES"/>
        </w:rPr>
      </w:pPr>
    </w:p>
    <w:p w:rsidR="00AF15E2" w:rsidRDefault="00AF15E2">
      <w:pPr>
        <w:rPr>
          <w:lang w:val="es-ES"/>
        </w:rPr>
      </w:pPr>
      <w:r>
        <w:rPr>
          <w:lang w:val="es-ES"/>
        </w:rPr>
        <w:t>ALUMNO______________________________________________   25/03/2015</w:t>
      </w:r>
    </w:p>
    <w:p w:rsidR="00AF15E2" w:rsidRDefault="00AF15E2">
      <w:pPr>
        <w:rPr>
          <w:lang w:val="es-ES"/>
        </w:rPr>
      </w:pPr>
    </w:p>
    <w:p w:rsidR="00AF15E2" w:rsidRPr="00583F07" w:rsidRDefault="00AF15E2" w:rsidP="00AF15E2">
      <w:pPr>
        <w:pStyle w:val="Default"/>
        <w:numPr>
          <w:ilvl w:val="0"/>
          <w:numId w:val="3"/>
        </w:numPr>
      </w:pPr>
      <w:r>
        <w:t xml:space="preserve">  </w:t>
      </w:r>
      <w:r w:rsidRPr="00AF15E2">
        <w:rPr>
          <w:sz w:val="22"/>
          <w:szCs w:val="22"/>
        </w:rPr>
        <w:t xml:space="preserve">Tras incubar a 37ºC una patata cruda con enzimas extraídas de la saliva, se aprecia que la patata adquiere sabor dulce. Explique por qué aparece este sabor [0,5]. Si la incubación se realiza a 60ºC no es posible detectar el sabor dulce. ¿Por qué? [0,5]. Razone las respuestas. </w:t>
      </w:r>
    </w:p>
    <w:p w:rsidR="00583F07" w:rsidRPr="00AF15E2" w:rsidRDefault="00583F07" w:rsidP="00583F07">
      <w:pPr>
        <w:pStyle w:val="Default"/>
        <w:ind w:left="720"/>
      </w:pPr>
    </w:p>
    <w:p w:rsidR="00583F07" w:rsidRDefault="00583F07" w:rsidP="00583F07">
      <w:pPr>
        <w:pStyle w:val="Default"/>
        <w:numPr>
          <w:ilvl w:val="0"/>
          <w:numId w:val="3"/>
        </w:numPr>
        <w:rPr>
          <w:sz w:val="22"/>
          <w:szCs w:val="22"/>
        </w:rPr>
      </w:pPr>
      <w:r>
        <w:rPr>
          <w:sz w:val="22"/>
          <w:szCs w:val="22"/>
        </w:rPr>
        <w:t xml:space="preserve">Explique cuál es la función de las enzimas [0,4]. ¿Qué se entiende por </w:t>
      </w:r>
      <w:proofErr w:type="spellStart"/>
      <w:r>
        <w:rPr>
          <w:sz w:val="22"/>
          <w:szCs w:val="22"/>
        </w:rPr>
        <w:t>cofactor</w:t>
      </w:r>
      <w:proofErr w:type="spellEnd"/>
      <w:r>
        <w:rPr>
          <w:sz w:val="22"/>
          <w:szCs w:val="22"/>
        </w:rPr>
        <w:t xml:space="preserve"> enzimático [0,4], coenzima [0,4], inhibidor enzimático [0,4] y centro activo [0,4]? </w:t>
      </w:r>
    </w:p>
    <w:p w:rsidR="00793682" w:rsidRDefault="00793682" w:rsidP="00793682">
      <w:pPr>
        <w:pStyle w:val="Prrafodelista"/>
      </w:pPr>
    </w:p>
    <w:p w:rsidR="00793682" w:rsidRDefault="00793682" w:rsidP="00793682">
      <w:pPr>
        <w:pStyle w:val="Default"/>
        <w:ind w:left="720"/>
        <w:rPr>
          <w:sz w:val="22"/>
          <w:szCs w:val="22"/>
        </w:rPr>
      </w:pPr>
    </w:p>
    <w:p w:rsidR="00793682" w:rsidRDefault="00793682" w:rsidP="00793682">
      <w:pPr>
        <w:pStyle w:val="Default"/>
        <w:numPr>
          <w:ilvl w:val="0"/>
          <w:numId w:val="3"/>
        </w:numPr>
        <w:rPr>
          <w:sz w:val="22"/>
          <w:szCs w:val="22"/>
        </w:rPr>
      </w:pPr>
      <w:r>
        <w:rPr>
          <w:sz w:val="22"/>
          <w:szCs w:val="22"/>
        </w:rPr>
        <w:t xml:space="preserve">Defina catabolismo [0,5]. Compare las vías aeróbica y anaeróbica del catabolismo de la glucosa en células </w:t>
      </w:r>
      <w:proofErr w:type="spellStart"/>
      <w:r>
        <w:rPr>
          <w:sz w:val="22"/>
          <w:szCs w:val="22"/>
        </w:rPr>
        <w:t>eucarióticas</w:t>
      </w:r>
      <w:proofErr w:type="spellEnd"/>
      <w:r>
        <w:rPr>
          <w:sz w:val="22"/>
          <w:szCs w:val="22"/>
        </w:rPr>
        <w:t xml:space="preserve"> en cuanto a su localización [0,5], rendimiento energético [0,4] y productos finales [0,6]. </w:t>
      </w:r>
    </w:p>
    <w:p w:rsidR="00DE1CBD" w:rsidRDefault="00DE1CBD" w:rsidP="00DE1CBD">
      <w:pPr>
        <w:pStyle w:val="Default"/>
        <w:ind w:left="720"/>
        <w:rPr>
          <w:sz w:val="22"/>
          <w:szCs w:val="22"/>
        </w:rPr>
      </w:pPr>
    </w:p>
    <w:p w:rsidR="00DE1CBD" w:rsidRPr="00DE1CBD" w:rsidRDefault="00DE1CBD" w:rsidP="00DE1CBD">
      <w:pPr>
        <w:pStyle w:val="Default"/>
        <w:numPr>
          <w:ilvl w:val="0"/>
          <w:numId w:val="3"/>
        </w:numPr>
        <w:rPr>
          <w:sz w:val="22"/>
          <w:szCs w:val="22"/>
        </w:rPr>
      </w:pPr>
      <w:r>
        <w:rPr>
          <w:sz w:val="22"/>
          <w:szCs w:val="22"/>
        </w:rPr>
        <w:t xml:space="preserve"> </w:t>
      </w:r>
      <w:r w:rsidRPr="00DE1CBD">
        <w:rPr>
          <w:sz w:val="22"/>
          <w:szCs w:val="22"/>
        </w:rPr>
        <w:t xml:space="preserve">En relación con la figura adjunta, en la que se representa un enzima, su sustrato y dos inhibidores, conteste las siguientes cuestiones: </w:t>
      </w:r>
    </w:p>
    <w:p w:rsidR="00DE1CBD" w:rsidRDefault="00DE1CBD" w:rsidP="00DE1CBD">
      <w:pPr>
        <w:pStyle w:val="Default"/>
        <w:rPr>
          <w:sz w:val="22"/>
          <w:szCs w:val="22"/>
        </w:rPr>
      </w:pPr>
      <w:r>
        <w:rPr>
          <w:b/>
          <w:bCs/>
          <w:sz w:val="22"/>
          <w:szCs w:val="22"/>
        </w:rPr>
        <w:t xml:space="preserve">            a).- </w:t>
      </w:r>
      <w:r>
        <w:rPr>
          <w:sz w:val="22"/>
          <w:szCs w:val="22"/>
        </w:rPr>
        <w:t xml:space="preserve">Describa qué ocurre en los procesos A y B [1]. </w:t>
      </w:r>
    </w:p>
    <w:p w:rsidR="00DE1CBD" w:rsidRDefault="00DE1CBD" w:rsidP="00DE1CBD">
      <w:pPr>
        <w:pStyle w:val="Default"/>
        <w:ind w:left="720"/>
        <w:rPr>
          <w:sz w:val="22"/>
          <w:szCs w:val="22"/>
        </w:rPr>
      </w:pPr>
      <w:r>
        <w:rPr>
          <w:b/>
          <w:bCs/>
          <w:sz w:val="22"/>
          <w:szCs w:val="22"/>
        </w:rPr>
        <w:t xml:space="preserve">b).- </w:t>
      </w:r>
      <w:r>
        <w:rPr>
          <w:sz w:val="22"/>
          <w:szCs w:val="22"/>
        </w:rPr>
        <w:t>Realice un dibujo y describa qué ocurriría en una reacción con la enzima en presencia de su sustrato y del inhibidor 2 [0,5]. Indique qué ocurre en el proceso A si se produce un cambio brusco en el pH o en la temperatura [0,5].</w:t>
      </w:r>
    </w:p>
    <w:p w:rsidR="00DE1CBD" w:rsidRDefault="00DE1CBD" w:rsidP="00DE1CBD">
      <w:pPr>
        <w:pStyle w:val="Default"/>
        <w:rPr>
          <w:sz w:val="22"/>
          <w:szCs w:val="22"/>
        </w:rPr>
      </w:pPr>
    </w:p>
    <w:p w:rsidR="00DE1CBD" w:rsidRDefault="00DE1CBD" w:rsidP="00DE1CBD">
      <w:pPr>
        <w:pStyle w:val="Default"/>
      </w:pPr>
    </w:p>
    <w:p w:rsidR="00DE1CBD" w:rsidRDefault="00DE1CBD" w:rsidP="00DE1CBD">
      <w:pPr>
        <w:pStyle w:val="Default"/>
      </w:pPr>
      <w:r>
        <w:rPr>
          <w:noProof/>
          <w:lang w:eastAsia="es-ES"/>
        </w:rPr>
        <w:drawing>
          <wp:inline distT="0" distB="0" distL="0" distR="0">
            <wp:extent cx="4483501" cy="2815159"/>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85278" cy="2816275"/>
                    </a:xfrm>
                    <a:prstGeom prst="rect">
                      <a:avLst/>
                    </a:prstGeom>
                    <a:noFill/>
                    <a:ln w="9525">
                      <a:noFill/>
                      <a:miter lim="800000"/>
                      <a:headEnd/>
                      <a:tailEnd/>
                    </a:ln>
                  </pic:spPr>
                </pic:pic>
              </a:graphicData>
            </a:graphic>
          </wp:inline>
        </w:drawing>
      </w:r>
    </w:p>
    <w:p w:rsidR="00583F07" w:rsidRDefault="00583F07" w:rsidP="00793682">
      <w:pPr>
        <w:pStyle w:val="Default"/>
        <w:ind w:left="720"/>
      </w:pPr>
    </w:p>
    <w:p w:rsidR="00AF15E2" w:rsidRPr="00AF15E2" w:rsidRDefault="00AF15E2" w:rsidP="00583F07">
      <w:pPr>
        <w:pStyle w:val="Default"/>
        <w:ind w:left="720"/>
      </w:pPr>
    </w:p>
    <w:p w:rsidR="00DE5C54" w:rsidRPr="00DE5C54" w:rsidRDefault="00DE5C54" w:rsidP="00DE5C54">
      <w:pPr>
        <w:pStyle w:val="Prrafodelista"/>
        <w:numPr>
          <w:ilvl w:val="0"/>
          <w:numId w:val="3"/>
        </w:numPr>
        <w:rPr>
          <w:lang w:val="es-ES"/>
        </w:rPr>
      </w:pPr>
      <w:r w:rsidRPr="00DE5C54">
        <w:t>Indique la localización intracelular de la glucólisis [0,1]. ¿De qué moléculas se parte y qué moléculas se obtienen al final? [0,4]</w:t>
      </w:r>
      <w:proofErr w:type="gramStart"/>
      <w:r w:rsidRPr="00DE5C54">
        <w:t>. ¿</w:t>
      </w:r>
      <w:proofErr w:type="gramEnd"/>
      <w:r w:rsidRPr="00DE5C54">
        <w:t xml:space="preserve">Qué rutas metabólicas puede seguir el </w:t>
      </w:r>
      <w:r w:rsidRPr="00DE5C54">
        <w:lastRenderedPageBreak/>
        <w:t xml:space="preserve">producto final de la glucólisis? [0,5]. Indique cuáles son los compuestos iniciales y los productos finales de cada una de estas rutas [1]. </w:t>
      </w:r>
    </w:p>
    <w:p w:rsidR="001E2AD2" w:rsidRPr="001E2AD2" w:rsidRDefault="001E2AD2" w:rsidP="001E2AD2">
      <w:pPr>
        <w:pStyle w:val="Prrafodelista"/>
        <w:rPr>
          <w:lang w:val="es-ES"/>
        </w:rPr>
      </w:pPr>
    </w:p>
    <w:p w:rsidR="001E2AD2" w:rsidRDefault="001E2AD2" w:rsidP="001E2AD2">
      <w:pPr>
        <w:pStyle w:val="Default"/>
        <w:numPr>
          <w:ilvl w:val="0"/>
          <w:numId w:val="3"/>
        </w:numPr>
        <w:rPr>
          <w:sz w:val="22"/>
          <w:szCs w:val="22"/>
        </w:rPr>
      </w:pPr>
      <w:r>
        <w:rPr>
          <w:sz w:val="22"/>
          <w:szCs w:val="22"/>
        </w:rPr>
        <w:t xml:space="preserve">En relación con la figura adjunta, conteste las siguientes cuestiones: </w:t>
      </w:r>
    </w:p>
    <w:p w:rsidR="001E2AD2" w:rsidRDefault="001E2AD2" w:rsidP="001E2AD2">
      <w:pPr>
        <w:pStyle w:val="Default"/>
        <w:ind w:left="720"/>
        <w:rPr>
          <w:sz w:val="22"/>
          <w:szCs w:val="22"/>
        </w:rPr>
      </w:pPr>
      <w:r>
        <w:rPr>
          <w:b/>
          <w:bCs/>
          <w:sz w:val="22"/>
          <w:szCs w:val="22"/>
        </w:rPr>
        <w:t xml:space="preserve">a).- </w:t>
      </w:r>
      <w:r>
        <w:rPr>
          <w:sz w:val="22"/>
          <w:szCs w:val="22"/>
        </w:rPr>
        <w:t>¿Qué procesos representan los números 1 y 2? [0,3]</w:t>
      </w:r>
      <w:proofErr w:type="gramStart"/>
      <w:r>
        <w:rPr>
          <w:sz w:val="22"/>
          <w:szCs w:val="22"/>
        </w:rPr>
        <w:t>. ¿</w:t>
      </w:r>
      <w:proofErr w:type="gramEnd"/>
      <w:r>
        <w:rPr>
          <w:sz w:val="22"/>
          <w:szCs w:val="22"/>
        </w:rPr>
        <w:t>De dónde proceden las dos moléculas de CO</w:t>
      </w:r>
      <w:r>
        <w:rPr>
          <w:sz w:val="14"/>
          <w:szCs w:val="14"/>
        </w:rPr>
        <w:t xml:space="preserve">2 </w:t>
      </w:r>
      <w:r>
        <w:rPr>
          <w:sz w:val="22"/>
          <w:szCs w:val="22"/>
        </w:rPr>
        <w:t>desprendidas en el proceso número 2? [0,1]</w:t>
      </w:r>
      <w:proofErr w:type="gramStart"/>
      <w:r>
        <w:rPr>
          <w:sz w:val="22"/>
          <w:szCs w:val="22"/>
        </w:rPr>
        <w:t>. ¿</w:t>
      </w:r>
      <w:proofErr w:type="gramEnd"/>
      <w:r>
        <w:rPr>
          <w:sz w:val="22"/>
          <w:szCs w:val="22"/>
        </w:rPr>
        <w:t>Cuántas vueltas se precisan en el proceso 2 para la degradación total de una molécula de glucosa? [0,2]</w:t>
      </w:r>
      <w:proofErr w:type="gramStart"/>
      <w:r>
        <w:rPr>
          <w:sz w:val="22"/>
          <w:szCs w:val="22"/>
        </w:rPr>
        <w:t>. ¿</w:t>
      </w:r>
      <w:proofErr w:type="gramEnd"/>
      <w:r>
        <w:rPr>
          <w:sz w:val="22"/>
          <w:szCs w:val="22"/>
        </w:rPr>
        <w:t>Por qué el proceso 2 se considera un proceso catabólico? [0,2]</w:t>
      </w:r>
      <w:proofErr w:type="gramStart"/>
      <w:r>
        <w:rPr>
          <w:sz w:val="22"/>
          <w:szCs w:val="22"/>
        </w:rPr>
        <w:t>. ¿</w:t>
      </w:r>
      <w:proofErr w:type="gramEnd"/>
      <w:r>
        <w:rPr>
          <w:sz w:val="22"/>
          <w:szCs w:val="22"/>
        </w:rPr>
        <w:t xml:space="preserve">Por qué se considera un proceso aeróbico si no requiere oxígeno para llevarse a cabo? [0,2]. </w:t>
      </w:r>
    </w:p>
    <w:p w:rsidR="001E2AD2" w:rsidRDefault="001E2AD2" w:rsidP="001E2AD2">
      <w:pPr>
        <w:pStyle w:val="Prrafodelista"/>
        <w:rPr>
          <w:noProof/>
          <w:lang w:val="es-ES" w:eastAsia="es-ES"/>
        </w:rPr>
      </w:pPr>
      <w:r>
        <w:rPr>
          <w:b/>
          <w:bCs/>
        </w:rPr>
        <w:t xml:space="preserve">b).- </w:t>
      </w:r>
      <w:r>
        <w:t xml:space="preserve">¿De qué ruta procede el ácido </w:t>
      </w:r>
      <w:proofErr w:type="spellStart"/>
      <w:r>
        <w:t>pirúvico</w:t>
      </w:r>
      <w:proofErr w:type="spellEnd"/>
      <w:r>
        <w:t xml:space="preserve"> utilizado en el proceso 1? [0,2]</w:t>
      </w:r>
      <w:proofErr w:type="gramStart"/>
      <w:r>
        <w:t>. ¿</w:t>
      </w:r>
      <w:proofErr w:type="gramEnd"/>
      <w:r>
        <w:t xml:space="preserve">Qué ocurriría con el ácido </w:t>
      </w:r>
      <w:proofErr w:type="spellStart"/>
      <w:r>
        <w:t>pirúvico</w:t>
      </w:r>
      <w:proofErr w:type="spellEnd"/>
      <w:r>
        <w:t xml:space="preserve"> en ausencia de oxígeno? [0,3]</w:t>
      </w:r>
      <w:proofErr w:type="gramStart"/>
      <w:r>
        <w:t>. ¿</w:t>
      </w:r>
      <w:proofErr w:type="gramEnd"/>
      <w:r>
        <w:t>En qué orgánulo celular se produce el proceso 2? [0,1]</w:t>
      </w:r>
      <w:proofErr w:type="gramStart"/>
      <w:r>
        <w:t>. ¿</w:t>
      </w:r>
      <w:proofErr w:type="gramEnd"/>
      <w:r>
        <w:t>Y en qué compartimento de dicho orgánulo? [0,1]</w:t>
      </w:r>
      <w:proofErr w:type="gramStart"/>
      <w:r>
        <w:t>. ¿</w:t>
      </w:r>
      <w:proofErr w:type="gramEnd"/>
      <w:r>
        <w:t xml:space="preserve">A partir de qué </w:t>
      </w:r>
      <w:proofErr w:type="spellStart"/>
      <w:r>
        <w:t>biomoléculas</w:t>
      </w:r>
      <w:proofErr w:type="spellEnd"/>
      <w:r>
        <w:t xml:space="preserve"> se puede producir el </w:t>
      </w:r>
      <w:proofErr w:type="spellStart"/>
      <w:r>
        <w:t>Acetil-CoA</w:t>
      </w:r>
      <w:proofErr w:type="spellEnd"/>
      <w:r>
        <w:t>? [0,3].</w:t>
      </w:r>
    </w:p>
    <w:p w:rsidR="001E2AD2" w:rsidRPr="001E2AD2" w:rsidRDefault="001E2AD2" w:rsidP="001E2AD2">
      <w:pPr>
        <w:rPr>
          <w:noProof/>
          <w:lang w:val="es-ES" w:eastAsia="es-ES"/>
        </w:rPr>
      </w:pPr>
    </w:p>
    <w:p w:rsidR="00DE5C54" w:rsidRDefault="001E2AD2" w:rsidP="001E2AD2">
      <w:pPr>
        <w:pStyle w:val="Prrafodelista"/>
        <w:rPr>
          <w:lang w:val="es-ES"/>
        </w:rPr>
      </w:pPr>
      <w:r>
        <w:rPr>
          <w:noProof/>
          <w:lang w:val="es-ES" w:eastAsia="es-ES"/>
        </w:rPr>
        <w:drawing>
          <wp:inline distT="0" distB="0" distL="0" distR="0">
            <wp:extent cx="4607113" cy="4213185"/>
            <wp:effectExtent l="19050" t="0" r="2987"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15348" cy="4220716"/>
                    </a:xfrm>
                    <a:prstGeom prst="rect">
                      <a:avLst/>
                    </a:prstGeom>
                    <a:noFill/>
                    <a:ln w="9525">
                      <a:noFill/>
                      <a:miter lim="800000"/>
                      <a:headEnd/>
                      <a:tailEnd/>
                    </a:ln>
                  </pic:spPr>
                </pic:pic>
              </a:graphicData>
            </a:graphic>
          </wp:inline>
        </w:drawing>
      </w:r>
    </w:p>
    <w:p w:rsidR="001E2AD2" w:rsidRDefault="001E2AD2" w:rsidP="001E2AD2">
      <w:pPr>
        <w:pStyle w:val="Prrafodelista"/>
        <w:rPr>
          <w:lang w:val="es-ES"/>
        </w:rPr>
      </w:pPr>
    </w:p>
    <w:p w:rsidR="001E2AD2" w:rsidRDefault="001E2AD2" w:rsidP="001E2AD2">
      <w:pPr>
        <w:pStyle w:val="Default"/>
      </w:pPr>
    </w:p>
    <w:p w:rsidR="001E2AD2" w:rsidRDefault="001E2AD2" w:rsidP="001E2AD2">
      <w:pPr>
        <w:pStyle w:val="Default"/>
      </w:pPr>
      <w:r>
        <w:t xml:space="preserve"> </w:t>
      </w:r>
    </w:p>
    <w:p w:rsidR="001E2AD2" w:rsidRPr="00C57B3B" w:rsidRDefault="001E2AD2" w:rsidP="001E2AD2">
      <w:pPr>
        <w:pStyle w:val="Prrafodelista"/>
        <w:numPr>
          <w:ilvl w:val="0"/>
          <w:numId w:val="3"/>
        </w:numPr>
        <w:rPr>
          <w:lang w:val="es-ES"/>
        </w:rPr>
      </w:pPr>
      <w:r>
        <w:rPr>
          <w:lang w:val="es-ES"/>
        </w:rPr>
        <w:t xml:space="preserve"> </w:t>
      </w:r>
      <w:r w:rsidRPr="001E2AD2">
        <w:t xml:space="preserve">Defina: metabolismo, catabolismo, anabolismo, glucólisis y fermentación [2]. </w:t>
      </w:r>
    </w:p>
    <w:p w:rsidR="00C57B3B" w:rsidRPr="001E2AD2" w:rsidRDefault="00C57B3B" w:rsidP="00C57B3B">
      <w:pPr>
        <w:pStyle w:val="Prrafodelista"/>
        <w:rPr>
          <w:lang w:val="es-ES"/>
        </w:rPr>
      </w:pPr>
    </w:p>
    <w:p w:rsidR="00C57B3B" w:rsidRPr="00C91DB3" w:rsidRDefault="00C57B3B" w:rsidP="00C57B3B">
      <w:pPr>
        <w:pStyle w:val="Prrafodelista"/>
        <w:numPr>
          <w:ilvl w:val="0"/>
          <w:numId w:val="3"/>
        </w:numPr>
        <w:autoSpaceDE w:val="0"/>
        <w:autoSpaceDN w:val="0"/>
        <w:adjustRightInd w:val="0"/>
        <w:spacing w:after="0" w:line="240" w:lineRule="auto"/>
        <w:rPr>
          <w:rFonts w:ascii="Arial Narrow" w:hAnsi="Arial Narrow" w:cs="Arial Narrow"/>
          <w:color w:val="000000"/>
          <w:sz w:val="24"/>
          <w:szCs w:val="24"/>
          <w:lang w:val="es-ES"/>
        </w:rPr>
      </w:pPr>
      <w:r w:rsidRPr="00C57B3B">
        <w:rPr>
          <w:rFonts w:ascii="Arial Narrow" w:hAnsi="Arial Narrow" w:cs="Arial Narrow"/>
          <w:color w:val="000000"/>
          <w:sz w:val="21"/>
          <w:szCs w:val="21"/>
          <w:lang w:val="es-ES"/>
        </w:rPr>
        <w:t xml:space="preserve">Al aumentar la cantidad de sustrato en una reacción enzimática, sin variar la concentración de enzima, se observa como la velocidad de la reacción va aumentando. Sin embargo, llega un momento en que el aumento de la cantidad de sustrato no tiene efecto sobre la velocidad de la </w:t>
      </w:r>
      <w:r w:rsidRPr="00C57B3B">
        <w:rPr>
          <w:rFonts w:ascii="Arial Narrow" w:hAnsi="Arial Narrow" w:cs="Arial Narrow"/>
          <w:color w:val="000000"/>
          <w:sz w:val="21"/>
          <w:szCs w:val="21"/>
          <w:lang w:val="es-ES"/>
        </w:rPr>
        <w:lastRenderedPageBreak/>
        <w:t xml:space="preserve">reacción, que es máxima y constante. Explique este hecho [0,5]. ¿Qué le ocurrirá con el tiempo a la velocidad de reacción si se deja de suministrar más sustrato? [0,5]. Razone las respuestas. </w:t>
      </w:r>
    </w:p>
    <w:p w:rsidR="00C91DB3" w:rsidRPr="00C91DB3" w:rsidRDefault="00C91DB3" w:rsidP="00C91DB3">
      <w:pPr>
        <w:pStyle w:val="Prrafodelista"/>
        <w:rPr>
          <w:rFonts w:ascii="Arial Narrow" w:hAnsi="Arial Narrow" w:cs="Arial Narrow"/>
          <w:color w:val="000000"/>
          <w:sz w:val="24"/>
          <w:szCs w:val="24"/>
          <w:lang w:val="es-ES"/>
        </w:rPr>
      </w:pPr>
    </w:p>
    <w:p w:rsidR="00C91DB3" w:rsidRPr="00C91DB3" w:rsidRDefault="00C91DB3" w:rsidP="00C91DB3">
      <w:pPr>
        <w:pStyle w:val="Prrafodelista"/>
        <w:numPr>
          <w:ilvl w:val="0"/>
          <w:numId w:val="3"/>
        </w:numPr>
        <w:autoSpaceDE w:val="0"/>
        <w:autoSpaceDN w:val="0"/>
        <w:adjustRightInd w:val="0"/>
        <w:spacing w:after="0" w:line="240" w:lineRule="auto"/>
        <w:rPr>
          <w:rFonts w:ascii="Arial Narrow" w:hAnsi="Arial Narrow" w:cs="Arial Narrow"/>
          <w:color w:val="000000"/>
          <w:sz w:val="24"/>
          <w:szCs w:val="24"/>
          <w:lang w:val="es-ES"/>
        </w:rPr>
      </w:pPr>
      <w:r w:rsidRPr="00C91DB3">
        <w:t xml:space="preserve">Explique la función del ATP en el metabolismo celular [0,5]. Indique su composición química [0,3]. Mencione en qué orgánulos de la célula vegetal se realiza su síntesis [0,4], el nombre de las reacciones metabólicas en las que se produce [0,4] y el nombre de los procesos celulares en los que se desarrollan esas reacciones [0,4]. </w:t>
      </w:r>
    </w:p>
    <w:p w:rsidR="00C91DB3" w:rsidRPr="00C91DB3" w:rsidRDefault="00C91DB3" w:rsidP="00C91DB3">
      <w:pPr>
        <w:pStyle w:val="Prrafodelista"/>
        <w:rPr>
          <w:rFonts w:ascii="Arial Narrow" w:hAnsi="Arial Narrow" w:cs="Arial Narrow"/>
          <w:color w:val="000000"/>
          <w:sz w:val="24"/>
          <w:szCs w:val="24"/>
          <w:lang w:val="es-ES"/>
        </w:rPr>
      </w:pPr>
    </w:p>
    <w:p w:rsidR="00C91DB3" w:rsidRPr="00C91DB3" w:rsidRDefault="00C91DB3" w:rsidP="00C91DB3">
      <w:pPr>
        <w:pStyle w:val="Prrafodelista"/>
        <w:autoSpaceDE w:val="0"/>
        <w:autoSpaceDN w:val="0"/>
        <w:adjustRightInd w:val="0"/>
        <w:spacing w:after="0" w:line="240" w:lineRule="auto"/>
        <w:rPr>
          <w:rFonts w:ascii="Arial Narrow" w:hAnsi="Arial Narrow" w:cs="Arial Narrow"/>
          <w:color w:val="000000"/>
          <w:sz w:val="24"/>
          <w:szCs w:val="24"/>
          <w:lang w:val="es-ES"/>
        </w:rPr>
      </w:pPr>
    </w:p>
    <w:p w:rsidR="00C91DB3" w:rsidRPr="00A514C6" w:rsidRDefault="00C91DB3" w:rsidP="00C91DB3">
      <w:pPr>
        <w:pStyle w:val="Default"/>
        <w:numPr>
          <w:ilvl w:val="0"/>
          <w:numId w:val="3"/>
        </w:numPr>
      </w:pPr>
      <w:r w:rsidRPr="00C91DB3">
        <w:rPr>
          <w:sz w:val="22"/>
          <w:szCs w:val="22"/>
        </w:rPr>
        <w:t xml:space="preserve">En una situación experimental, tras permanecer en ayunas, tres personas ingieren: la primera (A) una ración de celulosa, la segunda (B) una ración de glucosa y la tercera (C) una ración de almidón. Compare la rapidez con la que cabe esperar que suba la glucemia (nivel de glucosa en sangre) de las tres personas. Razone la respuesta [1]. </w:t>
      </w:r>
    </w:p>
    <w:p w:rsidR="00A514C6" w:rsidRPr="00A514C6" w:rsidRDefault="00A514C6" w:rsidP="00A514C6">
      <w:pPr>
        <w:pStyle w:val="Default"/>
        <w:ind w:left="720"/>
      </w:pPr>
    </w:p>
    <w:p w:rsidR="00C91DB3" w:rsidRPr="00A514C6" w:rsidRDefault="00A514C6" w:rsidP="00A514C6">
      <w:pPr>
        <w:pStyle w:val="Default"/>
        <w:numPr>
          <w:ilvl w:val="0"/>
          <w:numId w:val="3"/>
        </w:numPr>
      </w:pPr>
      <w:r w:rsidRPr="00A514C6">
        <w:rPr>
          <w:rFonts w:ascii="Arial Narrow" w:hAnsi="Arial Narrow" w:cs="Arial Narrow"/>
        </w:rPr>
        <w:t>Defina fotosíntesis [0,4]. Describa la etapa de asimilación del CO</w:t>
      </w:r>
      <w:r w:rsidRPr="00A514C6">
        <w:rPr>
          <w:rFonts w:ascii="Arial Narrow" w:hAnsi="Arial Narrow" w:cs="Arial Narrow"/>
          <w:sz w:val="14"/>
          <w:szCs w:val="14"/>
        </w:rPr>
        <w:t xml:space="preserve">2 </w:t>
      </w:r>
      <w:r w:rsidRPr="00A514C6">
        <w:rPr>
          <w:rFonts w:ascii="Arial Narrow" w:hAnsi="Arial Narrow" w:cs="Arial Narrow"/>
        </w:rPr>
        <w:t>[0,7] e indique su localización en el</w:t>
      </w:r>
      <w:r>
        <w:rPr>
          <w:rFonts w:ascii="Arial Narrow" w:hAnsi="Arial Narrow" w:cs="Arial Narrow"/>
        </w:rPr>
        <w:t xml:space="preserve"> </w:t>
      </w:r>
      <w:r w:rsidRPr="00A514C6">
        <w:rPr>
          <w:rFonts w:ascii="Arial Narrow" w:hAnsi="Arial Narrow" w:cs="Arial Narrow"/>
        </w:rPr>
        <w:t xml:space="preserve">interior del cloroplasto [0,3]. Exponga dos razones que justifiquen la importancia biológica de </w:t>
      </w:r>
      <w:proofErr w:type="spellStart"/>
      <w:r w:rsidRPr="00A514C6">
        <w:rPr>
          <w:rFonts w:ascii="Arial Narrow" w:hAnsi="Arial Narrow" w:cs="Arial Narrow"/>
        </w:rPr>
        <w:t>lafotosíntesis</w:t>
      </w:r>
      <w:proofErr w:type="spellEnd"/>
      <w:r w:rsidRPr="00A514C6">
        <w:rPr>
          <w:rFonts w:ascii="Arial Narrow" w:hAnsi="Arial Narrow" w:cs="Arial Narrow"/>
        </w:rPr>
        <w:t xml:space="preserve"> en la evolución [0,6].</w:t>
      </w:r>
    </w:p>
    <w:p w:rsidR="00A514C6" w:rsidRDefault="00A514C6" w:rsidP="00A514C6">
      <w:pPr>
        <w:pStyle w:val="Prrafodelista"/>
      </w:pPr>
    </w:p>
    <w:p w:rsidR="00A514C6" w:rsidRDefault="00A514C6" w:rsidP="00BE39FC">
      <w:pPr>
        <w:pStyle w:val="Default"/>
        <w:numPr>
          <w:ilvl w:val="0"/>
          <w:numId w:val="3"/>
        </w:numPr>
      </w:pPr>
      <w:r>
        <w:t xml:space="preserve"> </w:t>
      </w:r>
      <w:r w:rsidR="00BE39FC" w:rsidRPr="00BE39FC">
        <w:rPr>
          <w:sz w:val="22"/>
          <w:szCs w:val="22"/>
        </w:rPr>
        <w:t>Al investigar el efecto de la temperatura sobre la velocidad de una reacción enzimática se obtuvo la siguiente tabla:</w:t>
      </w:r>
    </w:p>
    <w:tbl>
      <w:tblPr>
        <w:tblW w:w="0" w:type="auto"/>
        <w:tblBorders>
          <w:top w:val="nil"/>
          <w:left w:val="nil"/>
          <w:bottom w:val="nil"/>
          <w:right w:val="nil"/>
        </w:tblBorders>
        <w:tblLayout w:type="fixed"/>
        <w:tblLook w:val="0000"/>
      </w:tblPr>
      <w:tblGrid>
        <w:gridCol w:w="691"/>
        <w:gridCol w:w="691"/>
        <w:gridCol w:w="691"/>
        <w:gridCol w:w="691"/>
        <w:gridCol w:w="691"/>
        <w:gridCol w:w="691"/>
        <w:gridCol w:w="691"/>
        <w:gridCol w:w="691"/>
        <w:gridCol w:w="691"/>
        <w:gridCol w:w="691"/>
        <w:gridCol w:w="691"/>
        <w:gridCol w:w="691"/>
      </w:tblGrid>
      <w:tr w:rsidR="00A514C6">
        <w:tblPrEx>
          <w:tblCellMar>
            <w:top w:w="0" w:type="dxa"/>
            <w:bottom w:w="0" w:type="dxa"/>
          </w:tblCellMar>
        </w:tblPrEx>
        <w:trPr>
          <w:trHeight w:val="103"/>
        </w:trPr>
        <w:tc>
          <w:tcPr>
            <w:tcW w:w="691" w:type="dxa"/>
          </w:tcPr>
          <w:p w:rsidR="00A514C6" w:rsidRDefault="00A514C6">
            <w:pPr>
              <w:pStyle w:val="Default"/>
              <w:rPr>
                <w:b/>
                <w:bCs/>
                <w:sz w:val="22"/>
                <w:szCs w:val="22"/>
              </w:rPr>
            </w:pPr>
            <w:r>
              <w:t xml:space="preserve"> </w:t>
            </w:r>
            <w:r w:rsidR="00BE39FC">
              <w:rPr>
                <w:b/>
                <w:bCs/>
                <w:sz w:val="22"/>
                <w:szCs w:val="22"/>
              </w:rPr>
              <w:t>Tª</w:t>
            </w:r>
            <w:r w:rsidRPr="00BE39FC">
              <w:rPr>
                <w:b/>
                <w:bCs/>
                <w:sz w:val="14"/>
                <w:szCs w:val="22"/>
              </w:rPr>
              <w:t>(ºC)</w:t>
            </w:r>
            <w:r>
              <w:rPr>
                <w:b/>
                <w:bCs/>
                <w:sz w:val="22"/>
                <w:szCs w:val="22"/>
              </w:rPr>
              <w:t xml:space="preserve"> </w:t>
            </w:r>
          </w:p>
          <w:p w:rsidR="00A514C6" w:rsidRDefault="00A514C6">
            <w:pPr>
              <w:pStyle w:val="Default"/>
              <w:rPr>
                <w:sz w:val="22"/>
                <w:szCs w:val="22"/>
              </w:rPr>
            </w:pPr>
          </w:p>
        </w:tc>
        <w:tc>
          <w:tcPr>
            <w:tcW w:w="691" w:type="dxa"/>
          </w:tcPr>
          <w:p w:rsidR="00A514C6" w:rsidRDefault="00A514C6">
            <w:pPr>
              <w:pStyle w:val="Default"/>
              <w:rPr>
                <w:b/>
                <w:bCs/>
                <w:sz w:val="22"/>
                <w:szCs w:val="22"/>
              </w:rPr>
            </w:pPr>
          </w:p>
          <w:p w:rsidR="00A514C6" w:rsidRDefault="00A514C6">
            <w:pPr>
              <w:pStyle w:val="Default"/>
              <w:rPr>
                <w:sz w:val="22"/>
                <w:szCs w:val="22"/>
              </w:rPr>
            </w:pPr>
            <w:r>
              <w:rPr>
                <w:b/>
                <w:bCs/>
                <w:sz w:val="22"/>
                <w:szCs w:val="22"/>
              </w:rPr>
              <w:t xml:space="preserve">10 </w:t>
            </w:r>
          </w:p>
        </w:tc>
        <w:tc>
          <w:tcPr>
            <w:tcW w:w="691" w:type="dxa"/>
          </w:tcPr>
          <w:p w:rsidR="00BE39FC" w:rsidRDefault="00BE39FC">
            <w:pPr>
              <w:pStyle w:val="Default"/>
              <w:rPr>
                <w:b/>
                <w:bCs/>
                <w:sz w:val="22"/>
                <w:szCs w:val="22"/>
              </w:rPr>
            </w:pPr>
          </w:p>
          <w:p w:rsidR="00A514C6" w:rsidRDefault="00A514C6">
            <w:pPr>
              <w:pStyle w:val="Default"/>
              <w:rPr>
                <w:sz w:val="22"/>
                <w:szCs w:val="22"/>
              </w:rPr>
            </w:pPr>
            <w:r>
              <w:rPr>
                <w:b/>
                <w:bCs/>
                <w:sz w:val="22"/>
                <w:szCs w:val="22"/>
              </w:rPr>
              <w:t>15</w:t>
            </w:r>
          </w:p>
        </w:tc>
        <w:tc>
          <w:tcPr>
            <w:tcW w:w="691" w:type="dxa"/>
          </w:tcPr>
          <w:p w:rsidR="00BE39FC" w:rsidRDefault="00BE39FC">
            <w:pPr>
              <w:pStyle w:val="Default"/>
              <w:rPr>
                <w:b/>
                <w:bCs/>
                <w:sz w:val="22"/>
                <w:szCs w:val="22"/>
              </w:rPr>
            </w:pPr>
          </w:p>
          <w:p w:rsidR="00A514C6" w:rsidRDefault="00A514C6">
            <w:pPr>
              <w:pStyle w:val="Default"/>
              <w:rPr>
                <w:sz w:val="22"/>
                <w:szCs w:val="22"/>
              </w:rPr>
            </w:pPr>
            <w:r>
              <w:rPr>
                <w:b/>
                <w:bCs/>
                <w:sz w:val="22"/>
                <w:szCs w:val="22"/>
              </w:rPr>
              <w:t xml:space="preserve">20 </w:t>
            </w:r>
          </w:p>
        </w:tc>
        <w:tc>
          <w:tcPr>
            <w:tcW w:w="691" w:type="dxa"/>
          </w:tcPr>
          <w:p w:rsidR="00BE39FC" w:rsidRDefault="00BE39FC">
            <w:pPr>
              <w:pStyle w:val="Default"/>
              <w:rPr>
                <w:b/>
                <w:bCs/>
                <w:sz w:val="22"/>
                <w:szCs w:val="22"/>
              </w:rPr>
            </w:pPr>
          </w:p>
          <w:p w:rsidR="00A514C6" w:rsidRDefault="00A514C6">
            <w:pPr>
              <w:pStyle w:val="Default"/>
              <w:rPr>
                <w:sz w:val="22"/>
                <w:szCs w:val="22"/>
              </w:rPr>
            </w:pPr>
            <w:r>
              <w:rPr>
                <w:b/>
                <w:bCs/>
                <w:sz w:val="22"/>
                <w:szCs w:val="22"/>
              </w:rPr>
              <w:t xml:space="preserve">25 </w:t>
            </w:r>
          </w:p>
        </w:tc>
        <w:tc>
          <w:tcPr>
            <w:tcW w:w="691" w:type="dxa"/>
          </w:tcPr>
          <w:p w:rsidR="00BE39FC" w:rsidRDefault="00BE39FC">
            <w:pPr>
              <w:pStyle w:val="Default"/>
              <w:rPr>
                <w:b/>
                <w:bCs/>
                <w:sz w:val="22"/>
                <w:szCs w:val="22"/>
              </w:rPr>
            </w:pPr>
          </w:p>
          <w:p w:rsidR="00A514C6" w:rsidRDefault="00A514C6">
            <w:pPr>
              <w:pStyle w:val="Default"/>
              <w:rPr>
                <w:sz w:val="22"/>
                <w:szCs w:val="22"/>
              </w:rPr>
            </w:pPr>
            <w:r>
              <w:rPr>
                <w:b/>
                <w:bCs/>
                <w:sz w:val="22"/>
                <w:szCs w:val="22"/>
              </w:rPr>
              <w:t xml:space="preserve">30 </w:t>
            </w:r>
          </w:p>
        </w:tc>
        <w:tc>
          <w:tcPr>
            <w:tcW w:w="691" w:type="dxa"/>
          </w:tcPr>
          <w:p w:rsidR="00BE39FC" w:rsidRDefault="00BE39FC">
            <w:pPr>
              <w:pStyle w:val="Default"/>
              <w:rPr>
                <w:b/>
                <w:bCs/>
                <w:sz w:val="22"/>
                <w:szCs w:val="22"/>
              </w:rPr>
            </w:pPr>
          </w:p>
          <w:p w:rsidR="00A514C6" w:rsidRDefault="00A514C6">
            <w:pPr>
              <w:pStyle w:val="Default"/>
              <w:rPr>
                <w:sz w:val="22"/>
                <w:szCs w:val="22"/>
              </w:rPr>
            </w:pPr>
            <w:r>
              <w:rPr>
                <w:b/>
                <w:bCs/>
                <w:sz w:val="22"/>
                <w:szCs w:val="22"/>
              </w:rPr>
              <w:t xml:space="preserve">35 </w:t>
            </w:r>
          </w:p>
        </w:tc>
        <w:tc>
          <w:tcPr>
            <w:tcW w:w="691" w:type="dxa"/>
          </w:tcPr>
          <w:p w:rsidR="00BE39FC" w:rsidRDefault="00BE39FC">
            <w:pPr>
              <w:pStyle w:val="Default"/>
              <w:rPr>
                <w:b/>
                <w:bCs/>
                <w:sz w:val="22"/>
                <w:szCs w:val="22"/>
              </w:rPr>
            </w:pPr>
          </w:p>
          <w:p w:rsidR="00A514C6" w:rsidRDefault="00A514C6">
            <w:pPr>
              <w:pStyle w:val="Default"/>
              <w:rPr>
                <w:sz w:val="22"/>
                <w:szCs w:val="22"/>
              </w:rPr>
            </w:pPr>
            <w:r>
              <w:rPr>
                <w:b/>
                <w:bCs/>
                <w:sz w:val="22"/>
                <w:szCs w:val="22"/>
              </w:rPr>
              <w:t xml:space="preserve">40 </w:t>
            </w:r>
          </w:p>
        </w:tc>
        <w:tc>
          <w:tcPr>
            <w:tcW w:w="691" w:type="dxa"/>
          </w:tcPr>
          <w:p w:rsidR="00BE39FC" w:rsidRDefault="00BE39FC">
            <w:pPr>
              <w:pStyle w:val="Default"/>
              <w:rPr>
                <w:b/>
                <w:bCs/>
                <w:sz w:val="22"/>
                <w:szCs w:val="22"/>
              </w:rPr>
            </w:pPr>
          </w:p>
          <w:p w:rsidR="00A514C6" w:rsidRDefault="00A514C6">
            <w:pPr>
              <w:pStyle w:val="Default"/>
              <w:rPr>
                <w:sz w:val="22"/>
                <w:szCs w:val="22"/>
              </w:rPr>
            </w:pPr>
            <w:r>
              <w:rPr>
                <w:b/>
                <w:bCs/>
                <w:sz w:val="22"/>
                <w:szCs w:val="22"/>
              </w:rPr>
              <w:t xml:space="preserve">45 </w:t>
            </w:r>
          </w:p>
        </w:tc>
        <w:tc>
          <w:tcPr>
            <w:tcW w:w="691" w:type="dxa"/>
          </w:tcPr>
          <w:p w:rsidR="00BE39FC" w:rsidRDefault="00BE39FC">
            <w:pPr>
              <w:pStyle w:val="Default"/>
              <w:rPr>
                <w:b/>
                <w:bCs/>
                <w:sz w:val="22"/>
                <w:szCs w:val="22"/>
              </w:rPr>
            </w:pPr>
          </w:p>
          <w:p w:rsidR="00A514C6" w:rsidRDefault="00A514C6">
            <w:pPr>
              <w:pStyle w:val="Default"/>
              <w:rPr>
                <w:sz w:val="22"/>
                <w:szCs w:val="22"/>
              </w:rPr>
            </w:pPr>
            <w:r>
              <w:rPr>
                <w:b/>
                <w:bCs/>
                <w:sz w:val="22"/>
                <w:szCs w:val="22"/>
              </w:rPr>
              <w:t xml:space="preserve">50 </w:t>
            </w:r>
          </w:p>
        </w:tc>
        <w:tc>
          <w:tcPr>
            <w:tcW w:w="691" w:type="dxa"/>
          </w:tcPr>
          <w:p w:rsidR="00BE39FC" w:rsidRDefault="00BE39FC">
            <w:pPr>
              <w:pStyle w:val="Default"/>
              <w:rPr>
                <w:b/>
                <w:bCs/>
                <w:sz w:val="22"/>
                <w:szCs w:val="22"/>
              </w:rPr>
            </w:pPr>
          </w:p>
          <w:p w:rsidR="00A514C6" w:rsidRDefault="00A514C6">
            <w:pPr>
              <w:pStyle w:val="Default"/>
              <w:rPr>
                <w:sz w:val="22"/>
                <w:szCs w:val="22"/>
              </w:rPr>
            </w:pPr>
            <w:r>
              <w:rPr>
                <w:b/>
                <w:bCs/>
                <w:sz w:val="22"/>
                <w:szCs w:val="22"/>
              </w:rPr>
              <w:t xml:space="preserve">55 </w:t>
            </w:r>
          </w:p>
        </w:tc>
        <w:tc>
          <w:tcPr>
            <w:tcW w:w="691" w:type="dxa"/>
          </w:tcPr>
          <w:p w:rsidR="00BE39FC" w:rsidRDefault="00BE39FC">
            <w:pPr>
              <w:pStyle w:val="Default"/>
              <w:rPr>
                <w:b/>
                <w:bCs/>
                <w:sz w:val="22"/>
                <w:szCs w:val="22"/>
              </w:rPr>
            </w:pPr>
          </w:p>
          <w:p w:rsidR="00A514C6" w:rsidRDefault="00A514C6">
            <w:pPr>
              <w:pStyle w:val="Default"/>
              <w:rPr>
                <w:sz w:val="22"/>
                <w:szCs w:val="22"/>
              </w:rPr>
            </w:pPr>
            <w:r>
              <w:rPr>
                <w:b/>
                <w:bCs/>
                <w:sz w:val="22"/>
                <w:szCs w:val="22"/>
              </w:rPr>
              <w:t xml:space="preserve">60 </w:t>
            </w:r>
          </w:p>
        </w:tc>
      </w:tr>
      <w:tr w:rsidR="00A514C6">
        <w:tblPrEx>
          <w:tblCellMar>
            <w:top w:w="0" w:type="dxa"/>
            <w:bottom w:w="0" w:type="dxa"/>
          </w:tblCellMar>
        </w:tblPrEx>
        <w:trPr>
          <w:trHeight w:val="103"/>
        </w:trPr>
        <w:tc>
          <w:tcPr>
            <w:tcW w:w="691" w:type="dxa"/>
          </w:tcPr>
          <w:p w:rsidR="00A514C6" w:rsidRDefault="00BE39FC">
            <w:pPr>
              <w:pStyle w:val="Default"/>
              <w:rPr>
                <w:sz w:val="22"/>
                <w:szCs w:val="22"/>
              </w:rPr>
            </w:pPr>
            <w:r>
              <w:rPr>
                <w:b/>
                <w:bCs/>
                <w:sz w:val="22"/>
                <w:szCs w:val="22"/>
              </w:rPr>
              <w:t>V</w:t>
            </w:r>
          </w:p>
        </w:tc>
        <w:tc>
          <w:tcPr>
            <w:tcW w:w="691" w:type="dxa"/>
          </w:tcPr>
          <w:p w:rsidR="00A514C6" w:rsidRDefault="00A514C6">
            <w:pPr>
              <w:pStyle w:val="Default"/>
              <w:rPr>
                <w:sz w:val="22"/>
                <w:szCs w:val="22"/>
              </w:rPr>
            </w:pPr>
            <w:r>
              <w:rPr>
                <w:b/>
                <w:bCs/>
                <w:sz w:val="22"/>
                <w:szCs w:val="22"/>
              </w:rPr>
              <w:t xml:space="preserve">0,5 </w:t>
            </w:r>
          </w:p>
        </w:tc>
        <w:tc>
          <w:tcPr>
            <w:tcW w:w="691" w:type="dxa"/>
          </w:tcPr>
          <w:p w:rsidR="00A514C6" w:rsidRDefault="00A514C6">
            <w:pPr>
              <w:pStyle w:val="Default"/>
              <w:rPr>
                <w:sz w:val="22"/>
                <w:szCs w:val="22"/>
              </w:rPr>
            </w:pPr>
            <w:r>
              <w:rPr>
                <w:b/>
                <w:bCs/>
                <w:sz w:val="22"/>
                <w:szCs w:val="22"/>
              </w:rPr>
              <w:t xml:space="preserve">0,9 </w:t>
            </w:r>
          </w:p>
        </w:tc>
        <w:tc>
          <w:tcPr>
            <w:tcW w:w="691" w:type="dxa"/>
          </w:tcPr>
          <w:p w:rsidR="00A514C6" w:rsidRDefault="00A514C6">
            <w:pPr>
              <w:pStyle w:val="Default"/>
              <w:rPr>
                <w:sz w:val="22"/>
                <w:szCs w:val="22"/>
              </w:rPr>
            </w:pPr>
            <w:r>
              <w:rPr>
                <w:b/>
                <w:bCs/>
                <w:sz w:val="22"/>
                <w:szCs w:val="22"/>
              </w:rPr>
              <w:t xml:space="preserve">1,4 </w:t>
            </w:r>
          </w:p>
        </w:tc>
        <w:tc>
          <w:tcPr>
            <w:tcW w:w="691" w:type="dxa"/>
          </w:tcPr>
          <w:p w:rsidR="00A514C6" w:rsidRDefault="00A514C6">
            <w:pPr>
              <w:pStyle w:val="Default"/>
              <w:rPr>
                <w:sz w:val="22"/>
                <w:szCs w:val="22"/>
              </w:rPr>
            </w:pPr>
            <w:r>
              <w:rPr>
                <w:b/>
                <w:bCs/>
                <w:sz w:val="22"/>
                <w:szCs w:val="22"/>
              </w:rPr>
              <w:t xml:space="preserve">2,0 </w:t>
            </w:r>
          </w:p>
        </w:tc>
        <w:tc>
          <w:tcPr>
            <w:tcW w:w="691" w:type="dxa"/>
          </w:tcPr>
          <w:p w:rsidR="00A514C6" w:rsidRDefault="00A514C6">
            <w:pPr>
              <w:pStyle w:val="Default"/>
              <w:rPr>
                <w:sz w:val="22"/>
                <w:szCs w:val="22"/>
              </w:rPr>
            </w:pPr>
            <w:r>
              <w:rPr>
                <w:b/>
                <w:bCs/>
                <w:sz w:val="22"/>
                <w:szCs w:val="22"/>
              </w:rPr>
              <w:t xml:space="preserve">2,7 </w:t>
            </w:r>
          </w:p>
        </w:tc>
        <w:tc>
          <w:tcPr>
            <w:tcW w:w="691" w:type="dxa"/>
          </w:tcPr>
          <w:p w:rsidR="00A514C6" w:rsidRDefault="00A514C6">
            <w:pPr>
              <w:pStyle w:val="Default"/>
              <w:rPr>
                <w:sz w:val="22"/>
                <w:szCs w:val="22"/>
              </w:rPr>
            </w:pPr>
            <w:r>
              <w:rPr>
                <w:b/>
                <w:bCs/>
                <w:sz w:val="22"/>
                <w:szCs w:val="22"/>
              </w:rPr>
              <w:t xml:space="preserve">3,3 </w:t>
            </w:r>
          </w:p>
        </w:tc>
        <w:tc>
          <w:tcPr>
            <w:tcW w:w="691" w:type="dxa"/>
          </w:tcPr>
          <w:p w:rsidR="00A514C6" w:rsidRDefault="00A514C6">
            <w:pPr>
              <w:pStyle w:val="Default"/>
              <w:rPr>
                <w:sz w:val="22"/>
                <w:szCs w:val="22"/>
              </w:rPr>
            </w:pPr>
            <w:r>
              <w:rPr>
                <w:b/>
                <w:bCs/>
                <w:sz w:val="22"/>
                <w:szCs w:val="22"/>
              </w:rPr>
              <w:t xml:space="preserve">3,7 </w:t>
            </w:r>
          </w:p>
        </w:tc>
        <w:tc>
          <w:tcPr>
            <w:tcW w:w="691" w:type="dxa"/>
          </w:tcPr>
          <w:p w:rsidR="00A514C6" w:rsidRDefault="00A514C6">
            <w:pPr>
              <w:pStyle w:val="Default"/>
              <w:rPr>
                <w:sz w:val="22"/>
                <w:szCs w:val="22"/>
              </w:rPr>
            </w:pPr>
            <w:r>
              <w:rPr>
                <w:b/>
                <w:bCs/>
                <w:sz w:val="22"/>
                <w:szCs w:val="22"/>
              </w:rPr>
              <w:t xml:space="preserve">3,6 </w:t>
            </w:r>
          </w:p>
        </w:tc>
        <w:tc>
          <w:tcPr>
            <w:tcW w:w="691" w:type="dxa"/>
          </w:tcPr>
          <w:p w:rsidR="00A514C6" w:rsidRDefault="00A514C6">
            <w:pPr>
              <w:pStyle w:val="Default"/>
              <w:rPr>
                <w:sz w:val="22"/>
                <w:szCs w:val="22"/>
              </w:rPr>
            </w:pPr>
            <w:r>
              <w:rPr>
                <w:b/>
                <w:bCs/>
                <w:sz w:val="22"/>
                <w:szCs w:val="22"/>
              </w:rPr>
              <w:t xml:space="preserve">2,3 </w:t>
            </w:r>
          </w:p>
        </w:tc>
        <w:tc>
          <w:tcPr>
            <w:tcW w:w="691" w:type="dxa"/>
          </w:tcPr>
          <w:p w:rsidR="00A514C6" w:rsidRDefault="00A514C6">
            <w:pPr>
              <w:pStyle w:val="Default"/>
              <w:rPr>
                <w:sz w:val="22"/>
                <w:szCs w:val="22"/>
              </w:rPr>
            </w:pPr>
            <w:r>
              <w:rPr>
                <w:b/>
                <w:bCs/>
                <w:sz w:val="22"/>
                <w:szCs w:val="22"/>
              </w:rPr>
              <w:t xml:space="preserve">0,9 </w:t>
            </w:r>
          </w:p>
        </w:tc>
        <w:tc>
          <w:tcPr>
            <w:tcW w:w="691" w:type="dxa"/>
          </w:tcPr>
          <w:p w:rsidR="00A514C6" w:rsidRDefault="00A514C6">
            <w:pPr>
              <w:pStyle w:val="Default"/>
              <w:rPr>
                <w:sz w:val="22"/>
                <w:szCs w:val="22"/>
              </w:rPr>
            </w:pPr>
            <w:r>
              <w:rPr>
                <w:b/>
                <w:bCs/>
                <w:sz w:val="22"/>
                <w:szCs w:val="22"/>
              </w:rPr>
              <w:t xml:space="preserve">0,0 </w:t>
            </w:r>
          </w:p>
        </w:tc>
      </w:tr>
      <w:tr w:rsidR="00BE39FC">
        <w:tblPrEx>
          <w:tblCellMar>
            <w:top w:w="0" w:type="dxa"/>
            <w:bottom w:w="0" w:type="dxa"/>
          </w:tblCellMar>
        </w:tblPrEx>
        <w:trPr>
          <w:trHeight w:val="103"/>
        </w:trPr>
        <w:tc>
          <w:tcPr>
            <w:tcW w:w="691" w:type="dxa"/>
          </w:tcPr>
          <w:p w:rsidR="00BE39FC" w:rsidRDefault="00BE39FC">
            <w:pPr>
              <w:pStyle w:val="Default"/>
              <w:rPr>
                <w:b/>
                <w:bCs/>
                <w:sz w:val="22"/>
                <w:szCs w:val="22"/>
              </w:rPr>
            </w:pPr>
          </w:p>
          <w:p w:rsidR="00BE39FC" w:rsidRDefault="00BE39FC">
            <w:pPr>
              <w:pStyle w:val="Default"/>
              <w:rPr>
                <w:b/>
                <w:bCs/>
                <w:sz w:val="22"/>
                <w:szCs w:val="22"/>
              </w:rPr>
            </w:pPr>
          </w:p>
        </w:tc>
        <w:tc>
          <w:tcPr>
            <w:tcW w:w="691" w:type="dxa"/>
          </w:tcPr>
          <w:p w:rsidR="00BE39FC" w:rsidRDefault="00BE39FC">
            <w:pPr>
              <w:pStyle w:val="Default"/>
              <w:rPr>
                <w:b/>
                <w:bCs/>
                <w:sz w:val="22"/>
                <w:szCs w:val="22"/>
              </w:rPr>
            </w:pPr>
          </w:p>
        </w:tc>
        <w:tc>
          <w:tcPr>
            <w:tcW w:w="691" w:type="dxa"/>
          </w:tcPr>
          <w:p w:rsidR="00BE39FC" w:rsidRDefault="00BE39FC">
            <w:pPr>
              <w:pStyle w:val="Default"/>
              <w:rPr>
                <w:b/>
                <w:bCs/>
                <w:sz w:val="22"/>
                <w:szCs w:val="22"/>
              </w:rPr>
            </w:pPr>
          </w:p>
        </w:tc>
        <w:tc>
          <w:tcPr>
            <w:tcW w:w="691" w:type="dxa"/>
          </w:tcPr>
          <w:p w:rsidR="00BE39FC" w:rsidRDefault="00BE39FC">
            <w:pPr>
              <w:pStyle w:val="Default"/>
              <w:rPr>
                <w:b/>
                <w:bCs/>
                <w:sz w:val="22"/>
                <w:szCs w:val="22"/>
              </w:rPr>
            </w:pPr>
          </w:p>
        </w:tc>
        <w:tc>
          <w:tcPr>
            <w:tcW w:w="691" w:type="dxa"/>
          </w:tcPr>
          <w:p w:rsidR="00BE39FC" w:rsidRDefault="00BE39FC">
            <w:pPr>
              <w:pStyle w:val="Default"/>
              <w:rPr>
                <w:b/>
                <w:bCs/>
                <w:sz w:val="22"/>
                <w:szCs w:val="22"/>
              </w:rPr>
            </w:pPr>
          </w:p>
        </w:tc>
        <w:tc>
          <w:tcPr>
            <w:tcW w:w="691" w:type="dxa"/>
          </w:tcPr>
          <w:p w:rsidR="00BE39FC" w:rsidRDefault="00BE39FC">
            <w:pPr>
              <w:pStyle w:val="Default"/>
              <w:rPr>
                <w:b/>
                <w:bCs/>
                <w:sz w:val="22"/>
                <w:szCs w:val="22"/>
              </w:rPr>
            </w:pPr>
          </w:p>
        </w:tc>
        <w:tc>
          <w:tcPr>
            <w:tcW w:w="691" w:type="dxa"/>
          </w:tcPr>
          <w:p w:rsidR="00BE39FC" w:rsidRDefault="00BE39FC">
            <w:pPr>
              <w:pStyle w:val="Default"/>
              <w:rPr>
                <w:b/>
                <w:bCs/>
                <w:sz w:val="22"/>
                <w:szCs w:val="22"/>
              </w:rPr>
            </w:pPr>
          </w:p>
        </w:tc>
        <w:tc>
          <w:tcPr>
            <w:tcW w:w="691" w:type="dxa"/>
          </w:tcPr>
          <w:p w:rsidR="00BE39FC" w:rsidRDefault="00BE39FC">
            <w:pPr>
              <w:pStyle w:val="Default"/>
              <w:rPr>
                <w:b/>
                <w:bCs/>
                <w:sz w:val="22"/>
                <w:szCs w:val="22"/>
              </w:rPr>
            </w:pPr>
          </w:p>
        </w:tc>
        <w:tc>
          <w:tcPr>
            <w:tcW w:w="691" w:type="dxa"/>
          </w:tcPr>
          <w:p w:rsidR="00BE39FC" w:rsidRDefault="00BE39FC">
            <w:pPr>
              <w:pStyle w:val="Default"/>
              <w:rPr>
                <w:b/>
                <w:bCs/>
                <w:sz w:val="22"/>
                <w:szCs w:val="22"/>
              </w:rPr>
            </w:pPr>
          </w:p>
        </w:tc>
        <w:tc>
          <w:tcPr>
            <w:tcW w:w="691" w:type="dxa"/>
          </w:tcPr>
          <w:p w:rsidR="00BE39FC" w:rsidRDefault="00BE39FC">
            <w:pPr>
              <w:pStyle w:val="Default"/>
              <w:rPr>
                <w:b/>
                <w:bCs/>
                <w:sz w:val="22"/>
                <w:szCs w:val="22"/>
              </w:rPr>
            </w:pPr>
          </w:p>
        </w:tc>
        <w:tc>
          <w:tcPr>
            <w:tcW w:w="691" w:type="dxa"/>
          </w:tcPr>
          <w:p w:rsidR="00BE39FC" w:rsidRDefault="00BE39FC">
            <w:pPr>
              <w:pStyle w:val="Default"/>
              <w:rPr>
                <w:b/>
                <w:bCs/>
                <w:sz w:val="22"/>
                <w:szCs w:val="22"/>
              </w:rPr>
            </w:pPr>
          </w:p>
        </w:tc>
        <w:tc>
          <w:tcPr>
            <w:tcW w:w="691" w:type="dxa"/>
          </w:tcPr>
          <w:p w:rsidR="00BE39FC" w:rsidRDefault="00BE39FC">
            <w:pPr>
              <w:pStyle w:val="Default"/>
              <w:rPr>
                <w:b/>
                <w:bCs/>
                <w:sz w:val="22"/>
                <w:szCs w:val="22"/>
              </w:rPr>
            </w:pPr>
          </w:p>
        </w:tc>
      </w:tr>
    </w:tbl>
    <w:p w:rsidR="00BE39FC" w:rsidRDefault="00BE39FC" w:rsidP="00BE39FC">
      <w:pPr>
        <w:pStyle w:val="Default"/>
      </w:pPr>
    </w:p>
    <w:p w:rsidR="00A514C6" w:rsidRDefault="00BE39FC" w:rsidP="00BE39FC">
      <w:pPr>
        <w:pStyle w:val="Default"/>
        <w:ind w:left="720"/>
        <w:rPr>
          <w:sz w:val="22"/>
          <w:szCs w:val="22"/>
        </w:rPr>
      </w:pPr>
      <w:r>
        <w:t xml:space="preserve"> </w:t>
      </w:r>
      <w:r>
        <w:rPr>
          <w:sz w:val="22"/>
          <w:szCs w:val="22"/>
        </w:rPr>
        <w:t>Represente gráficamente los resultados [0,5]. Proponga una explicación razonada a los resultados registrados en la misma [0,5].</w:t>
      </w:r>
    </w:p>
    <w:p w:rsidR="00BE39FC" w:rsidRDefault="00BE39FC" w:rsidP="00BE39FC">
      <w:pPr>
        <w:pStyle w:val="Default"/>
        <w:rPr>
          <w:sz w:val="22"/>
          <w:szCs w:val="22"/>
        </w:rPr>
      </w:pPr>
    </w:p>
    <w:p w:rsidR="00BE39FC" w:rsidRPr="00BE39FC" w:rsidRDefault="00BE39FC" w:rsidP="00BE39FC">
      <w:pPr>
        <w:pStyle w:val="Default"/>
        <w:numPr>
          <w:ilvl w:val="0"/>
          <w:numId w:val="3"/>
        </w:numPr>
      </w:pPr>
      <w:r w:rsidRPr="00BE39FC">
        <w:rPr>
          <w:sz w:val="22"/>
          <w:szCs w:val="22"/>
        </w:rPr>
        <w:t xml:space="preserve">Defina glucólisis, fermentación, ciclo de </w:t>
      </w:r>
      <w:proofErr w:type="spellStart"/>
      <w:r w:rsidRPr="00BE39FC">
        <w:rPr>
          <w:sz w:val="22"/>
          <w:szCs w:val="22"/>
        </w:rPr>
        <w:t>Krebs</w:t>
      </w:r>
      <w:proofErr w:type="spellEnd"/>
      <w:r w:rsidRPr="00BE39FC">
        <w:rPr>
          <w:sz w:val="22"/>
          <w:szCs w:val="22"/>
        </w:rPr>
        <w:t xml:space="preserve"> y </w:t>
      </w:r>
      <w:proofErr w:type="spellStart"/>
      <w:r w:rsidRPr="00BE39FC">
        <w:rPr>
          <w:sz w:val="22"/>
          <w:szCs w:val="22"/>
        </w:rPr>
        <w:t>fosforilación</w:t>
      </w:r>
      <w:proofErr w:type="spellEnd"/>
      <w:r w:rsidRPr="00BE39FC">
        <w:rPr>
          <w:sz w:val="22"/>
          <w:szCs w:val="22"/>
        </w:rPr>
        <w:t xml:space="preserve"> </w:t>
      </w:r>
      <w:proofErr w:type="spellStart"/>
      <w:r w:rsidRPr="00BE39FC">
        <w:rPr>
          <w:sz w:val="22"/>
          <w:szCs w:val="22"/>
        </w:rPr>
        <w:t>oxidativa</w:t>
      </w:r>
      <w:proofErr w:type="spellEnd"/>
      <w:r w:rsidRPr="00BE39FC">
        <w:rPr>
          <w:sz w:val="22"/>
          <w:szCs w:val="22"/>
        </w:rPr>
        <w:t xml:space="preserve"> [1,6]. Indique en qué parte de la célula </w:t>
      </w:r>
      <w:proofErr w:type="spellStart"/>
      <w:r w:rsidRPr="00BE39FC">
        <w:rPr>
          <w:sz w:val="22"/>
          <w:szCs w:val="22"/>
        </w:rPr>
        <w:t>eucariótica</w:t>
      </w:r>
      <w:proofErr w:type="spellEnd"/>
      <w:r w:rsidRPr="00BE39FC">
        <w:rPr>
          <w:sz w:val="22"/>
          <w:szCs w:val="22"/>
        </w:rPr>
        <w:t xml:space="preserve"> se realiza cada uno de estos procesos [0,4].</w:t>
      </w:r>
    </w:p>
    <w:p w:rsidR="00BE39FC" w:rsidRPr="00BE39FC" w:rsidRDefault="00BE39FC" w:rsidP="00BE39FC">
      <w:pPr>
        <w:pStyle w:val="Default"/>
        <w:ind w:left="720"/>
      </w:pPr>
    </w:p>
    <w:p w:rsidR="00BE39FC" w:rsidRPr="008E0211" w:rsidRDefault="00BE39FC" w:rsidP="00BE39FC">
      <w:pPr>
        <w:pStyle w:val="Default"/>
        <w:numPr>
          <w:ilvl w:val="0"/>
          <w:numId w:val="3"/>
        </w:numPr>
      </w:pPr>
      <w:r w:rsidRPr="00BE39FC">
        <w:rPr>
          <w:rFonts w:ascii="ArialNarrow" w:hAnsi="ArialNarrow" w:cs="ArialNarrow"/>
        </w:rPr>
        <w:t xml:space="preserve">Explique los procesos básicos que se producen en las distintas fases de la fotosíntesis [1]. Indique la localización de los </w:t>
      </w:r>
      <w:proofErr w:type="spellStart"/>
      <w:r w:rsidRPr="00BE39FC">
        <w:rPr>
          <w:rFonts w:ascii="ArialNarrow" w:hAnsi="ArialNarrow" w:cs="ArialNarrow"/>
        </w:rPr>
        <w:t>fotosistemas</w:t>
      </w:r>
      <w:proofErr w:type="spellEnd"/>
      <w:r w:rsidRPr="00BE39FC">
        <w:rPr>
          <w:rFonts w:ascii="ArialNarrow" w:hAnsi="ArialNarrow" w:cs="ArialNarrow"/>
        </w:rPr>
        <w:t xml:space="preserve"> en el cloroplasto y explique cómo funciona un </w:t>
      </w:r>
      <w:proofErr w:type="spellStart"/>
      <w:r w:rsidRPr="00BE39FC">
        <w:rPr>
          <w:rFonts w:ascii="ArialNarrow" w:hAnsi="ArialNarrow" w:cs="ArialNarrow"/>
        </w:rPr>
        <w:t>fotosistema</w:t>
      </w:r>
      <w:proofErr w:type="spellEnd"/>
      <w:r w:rsidRPr="00BE39FC">
        <w:rPr>
          <w:rFonts w:ascii="ArialNarrow" w:hAnsi="ArialNarrow" w:cs="ArialNarrow"/>
        </w:rPr>
        <w:t xml:space="preserve"> [0,5]. Explique el mecanismo de obtención de ATP en el proceso fotosintético [0,5].</w:t>
      </w:r>
    </w:p>
    <w:p w:rsidR="008E0211" w:rsidRDefault="008E0211" w:rsidP="008E0211">
      <w:pPr>
        <w:pStyle w:val="Prrafodelista"/>
      </w:pPr>
    </w:p>
    <w:p w:rsidR="008E0211" w:rsidRPr="008E0211" w:rsidRDefault="008E0211" w:rsidP="008E0211">
      <w:pPr>
        <w:pStyle w:val="Default"/>
        <w:numPr>
          <w:ilvl w:val="0"/>
          <w:numId w:val="3"/>
        </w:numPr>
      </w:pPr>
      <w:r w:rsidRPr="008E0211">
        <w:rPr>
          <w:rFonts w:ascii="ArialNarrow" w:hAnsi="ArialNarrow" w:cs="ArialNarrow"/>
        </w:rPr>
        <w:t>La imagen representa el mecanismo de acción de una enzima en una célula de mamífero. En</w:t>
      </w:r>
      <w:r>
        <w:rPr>
          <w:rFonts w:ascii="ArialNarrow" w:hAnsi="ArialNarrow" w:cs="ArialNarrow"/>
        </w:rPr>
        <w:t xml:space="preserve"> </w:t>
      </w:r>
      <w:r w:rsidRPr="008E0211">
        <w:rPr>
          <w:rFonts w:ascii="ArialNarrow" w:hAnsi="ArialNarrow" w:cs="ArialNarrow"/>
        </w:rPr>
        <w:t>relación con ella responda las siguientes preguntas:</w:t>
      </w:r>
    </w:p>
    <w:p w:rsidR="008E0211" w:rsidRDefault="008E0211" w:rsidP="008E0211">
      <w:pPr>
        <w:pStyle w:val="Prrafodelista"/>
        <w:autoSpaceDE w:val="0"/>
        <w:autoSpaceDN w:val="0"/>
        <w:adjustRightInd w:val="0"/>
        <w:spacing w:after="0" w:line="240" w:lineRule="auto"/>
        <w:rPr>
          <w:rFonts w:ascii="ArialNarrow,Bold" w:hAnsi="ArialNarrow,Bold" w:cs="ArialNarrow,Bold"/>
          <w:b/>
          <w:bCs/>
          <w:lang w:val="es-ES"/>
        </w:rPr>
      </w:pPr>
    </w:p>
    <w:p w:rsidR="008E0211" w:rsidRPr="008E0211" w:rsidRDefault="008E0211" w:rsidP="008E0211">
      <w:pPr>
        <w:pStyle w:val="Prrafodelista"/>
        <w:autoSpaceDE w:val="0"/>
        <w:autoSpaceDN w:val="0"/>
        <w:adjustRightInd w:val="0"/>
        <w:spacing w:after="0" w:line="240" w:lineRule="auto"/>
        <w:rPr>
          <w:rFonts w:ascii="ArialNarrow" w:hAnsi="ArialNarrow" w:cs="ArialNarrow"/>
          <w:lang w:val="es-ES"/>
        </w:rPr>
      </w:pPr>
      <w:r w:rsidRPr="008E0211">
        <w:rPr>
          <w:rFonts w:ascii="ArialNarrow,Bold" w:hAnsi="ArialNarrow,Bold" w:cs="ArialNarrow,Bold"/>
          <w:b/>
          <w:bCs/>
          <w:lang w:val="es-ES"/>
        </w:rPr>
        <w:t xml:space="preserve">a).- </w:t>
      </w:r>
      <w:proofErr w:type="gramStart"/>
      <w:r w:rsidRPr="008E0211">
        <w:rPr>
          <w:rFonts w:ascii="ArialNarrow" w:hAnsi="ArialNarrow" w:cs="ArialNarrow"/>
          <w:lang w:val="es-ES"/>
        </w:rPr>
        <w:t>¿</w:t>
      </w:r>
      <w:proofErr w:type="gramEnd"/>
      <w:r w:rsidRPr="008E0211">
        <w:rPr>
          <w:rFonts w:ascii="ArialNarrow" w:hAnsi="ArialNarrow" w:cs="ArialNarrow"/>
          <w:lang w:val="es-ES"/>
        </w:rPr>
        <w:t>Qué representan las figuras</w:t>
      </w:r>
      <w:r>
        <w:rPr>
          <w:rFonts w:ascii="ArialNarrow" w:hAnsi="ArialNarrow" w:cs="ArialNarrow"/>
          <w:lang w:val="es-ES"/>
        </w:rPr>
        <w:t xml:space="preserve"> </w:t>
      </w:r>
      <w:r w:rsidRPr="008E0211">
        <w:rPr>
          <w:rFonts w:ascii="ArialNarrow" w:hAnsi="ArialNarrow" w:cs="ArialNarrow"/>
          <w:lang w:val="es-ES"/>
        </w:rPr>
        <w:t>señaladas con las letras A, B y</w:t>
      </w:r>
    </w:p>
    <w:p w:rsidR="008E0211" w:rsidRPr="008E0211" w:rsidRDefault="008E0211" w:rsidP="008E0211">
      <w:pPr>
        <w:pStyle w:val="Prrafodelista"/>
        <w:autoSpaceDE w:val="0"/>
        <w:autoSpaceDN w:val="0"/>
        <w:adjustRightInd w:val="0"/>
        <w:spacing w:after="0" w:line="240" w:lineRule="auto"/>
        <w:rPr>
          <w:rFonts w:ascii="ArialNarrow" w:hAnsi="ArialNarrow" w:cs="ArialNarrow"/>
          <w:lang w:val="es-ES"/>
        </w:rPr>
      </w:pPr>
      <w:r w:rsidRPr="008E0211">
        <w:rPr>
          <w:rFonts w:ascii="ArialNarrow" w:hAnsi="ArialNarrow" w:cs="ArialNarrow"/>
          <w:lang w:val="es-ES"/>
        </w:rPr>
        <w:t>C</w:t>
      </w:r>
      <w:proofErr w:type="gramStart"/>
      <w:r w:rsidRPr="008E0211">
        <w:rPr>
          <w:rFonts w:ascii="ArialNarrow" w:hAnsi="ArialNarrow" w:cs="ArialNarrow"/>
          <w:lang w:val="es-ES"/>
        </w:rPr>
        <w:t>?</w:t>
      </w:r>
      <w:proofErr w:type="gramEnd"/>
      <w:r w:rsidRPr="008E0211">
        <w:rPr>
          <w:rFonts w:ascii="ArialNarrow" w:hAnsi="ArialNarrow" w:cs="ArialNarrow"/>
          <w:lang w:val="es-ES"/>
        </w:rPr>
        <w:t xml:space="preserve"> [0,3]. Explique qué sucede</w:t>
      </w:r>
      <w:r>
        <w:rPr>
          <w:rFonts w:ascii="ArialNarrow" w:hAnsi="ArialNarrow" w:cs="ArialNarrow"/>
          <w:lang w:val="es-ES"/>
        </w:rPr>
        <w:t xml:space="preserve"> </w:t>
      </w:r>
      <w:r w:rsidRPr="008E0211">
        <w:rPr>
          <w:rFonts w:ascii="ArialNarrow" w:hAnsi="ArialNarrow" w:cs="ArialNarrow"/>
          <w:lang w:val="es-ES"/>
        </w:rPr>
        <w:t>en la figura señalada con el</w:t>
      </w:r>
      <w:r>
        <w:rPr>
          <w:rFonts w:ascii="ArialNarrow" w:hAnsi="ArialNarrow" w:cs="ArialNarrow"/>
          <w:lang w:val="es-ES"/>
        </w:rPr>
        <w:t xml:space="preserve"> </w:t>
      </w:r>
      <w:r w:rsidRPr="008E0211">
        <w:rPr>
          <w:rFonts w:ascii="ArialNarrow" w:hAnsi="ArialNarrow" w:cs="ArialNarrow"/>
          <w:lang w:val="es-ES"/>
        </w:rPr>
        <w:t>número 2 [0,4]. Indique lo que</w:t>
      </w:r>
      <w:r>
        <w:rPr>
          <w:rFonts w:ascii="ArialNarrow" w:hAnsi="ArialNarrow" w:cs="ArialNarrow"/>
          <w:lang w:val="es-ES"/>
        </w:rPr>
        <w:t xml:space="preserve"> </w:t>
      </w:r>
      <w:r w:rsidRPr="008E0211">
        <w:rPr>
          <w:rFonts w:ascii="ArialNarrow" w:hAnsi="ArialNarrow" w:cs="ArialNarrow"/>
          <w:lang w:val="es-ES"/>
        </w:rPr>
        <w:t>ocurre en el área señalada con</w:t>
      </w:r>
      <w:r>
        <w:rPr>
          <w:rFonts w:ascii="ArialNarrow" w:hAnsi="ArialNarrow" w:cs="ArialNarrow"/>
          <w:lang w:val="es-ES"/>
        </w:rPr>
        <w:t xml:space="preserve"> </w:t>
      </w:r>
      <w:r w:rsidRPr="008E0211">
        <w:rPr>
          <w:rFonts w:ascii="ArialNarrow" w:hAnsi="ArialNarrow" w:cs="ArialNarrow"/>
          <w:lang w:val="es-ES"/>
        </w:rPr>
        <w:t>el número 3 [0,3].</w:t>
      </w:r>
    </w:p>
    <w:p w:rsidR="008E0211" w:rsidRDefault="008E0211" w:rsidP="008E0211">
      <w:pPr>
        <w:pStyle w:val="Prrafodelista"/>
        <w:autoSpaceDE w:val="0"/>
        <w:autoSpaceDN w:val="0"/>
        <w:adjustRightInd w:val="0"/>
        <w:spacing w:after="0" w:line="240" w:lineRule="auto"/>
        <w:rPr>
          <w:rFonts w:ascii="ArialNarrow,Bold" w:hAnsi="ArialNarrow,Bold" w:cs="ArialNarrow,Bold"/>
          <w:b/>
          <w:bCs/>
          <w:lang w:val="es-ES"/>
        </w:rPr>
      </w:pPr>
    </w:p>
    <w:p w:rsidR="008E0211" w:rsidRPr="008E0211" w:rsidRDefault="008E0211" w:rsidP="008E0211">
      <w:pPr>
        <w:pStyle w:val="Prrafodelista"/>
        <w:autoSpaceDE w:val="0"/>
        <w:autoSpaceDN w:val="0"/>
        <w:adjustRightInd w:val="0"/>
        <w:spacing w:after="0" w:line="240" w:lineRule="auto"/>
        <w:rPr>
          <w:rFonts w:ascii="ArialNarrow" w:hAnsi="ArialNarrow" w:cs="ArialNarrow"/>
          <w:lang w:val="es-ES"/>
        </w:rPr>
      </w:pPr>
      <w:r w:rsidRPr="008E0211">
        <w:rPr>
          <w:rFonts w:ascii="ArialNarrow,Bold" w:hAnsi="ArialNarrow,Bold" w:cs="ArialNarrow,Bold"/>
          <w:b/>
          <w:bCs/>
          <w:lang w:val="es-ES"/>
        </w:rPr>
        <w:t xml:space="preserve">b).- </w:t>
      </w:r>
      <w:r w:rsidRPr="008E0211">
        <w:rPr>
          <w:rFonts w:ascii="ArialNarrow" w:hAnsi="ArialNarrow" w:cs="ArialNarrow"/>
          <w:lang w:val="es-ES"/>
        </w:rPr>
        <w:t>Explique cómo se realiza la</w:t>
      </w:r>
      <w:r>
        <w:rPr>
          <w:rFonts w:ascii="ArialNarrow" w:hAnsi="ArialNarrow" w:cs="ArialNarrow"/>
          <w:lang w:val="es-ES"/>
        </w:rPr>
        <w:t xml:space="preserve"> </w:t>
      </w:r>
      <w:r w:rsidRPr="008E0211">
        <w:rPr>
          <w:rFonts w:ascii="ArialNarrow" w:hAnsi="ArialNarrow" w:cs="ArialNarrow"/>
          <w:lang w:val="es-ES"/>
        </w:rPr>
        <w:t>reacción a las siguientes</w:t>
      </w:r>
      <w:r>
        <w:rPr>
          <w:rFonts w:ascii="ArialNarrow" w:hAnsi="ArialNarrow" w:cs="ArialNarrow"/>
          <w:lang w:val="es-ES"/>
        </w:rPr>
        <w:t xml:space="preserve"> </w:t>
      </w:r>
      <w:r w:rsidRPr="008E0211">
        <w:rPr>
          <w:rFonts w:ascii="ArialNarrow" w:hAnsi="ArialNarrow" w:cs="ArialNarrow"/>
          <w:lang w:val="es-ES"/>
        </w:rPr>
        <w:t>temperaturas: 25 ºC, 37 ºC y 60</w:t>
      </w:r>
      <w:r>
        <w:rPr>
          <w:rFonts w:ascii="ArialNarrow" w:hAnsi="ArialNarrow" w:cs="ArialNarrow"/>
          <w:lang w:val="es-ES"/>
        </w:rPr>
        <w:t xml:space="preserve"> </w:t>
      </w:r>
      <w:r w:rsidRPr="008E0211">
        <w:rPr>
          <w:rFonts w:ascii="ArialNarrow" w:hAnsi="ArialNarrow" w:cs="ArialNarrow"/>
          <w:lang w:val="es-ES"/>
        </w:rPr>
        <w:t>ºC [0,6]. Defina pH óptimo para</w:t>
      </w:r>
      <w:r>
        <w:rPr>
          <w:rFonts w:ascii="ArialNarrow" w:hAnsi="ArialNarrow" w:cs="ArialNarrow"/>
          <w:lang w:val="es-ES"/>
        </w:rPr>
        <w:t xml:space="preserve"> </w:t>
      </w:r>
      <w:r w:rsidRPr="008E0211">
        <w:rPr>
          <w:rFonts w:ascii="ArialNarrow" w:hAnsi="ArialNarrow" w:cs="ArialNarrow"/>
          <w:lang w:val="es-ES"/>
        </w:rPr>
        <w:t>una enzima [0,4].</w:t>
      </w:r>
    </w:p>
    <w:p w:rsidR="008E0211" w:rsidRPr="00BE39FC" w:rsidRDefault="008E0211" w:rsidP="008E0211">
      <w:pPr>
        <w:pStyle w:val="Default"/>
      </w:pPr>
      <w:r>
        <w:rPr>
          <w:noProof/>
          <w:lang w:eastAsia="es-ES"/>
        </w:rPr>
        <w:lastRenderedPageBreak/>
        <w:drawing>
          <wp:inline distT="0" distB="0" distL="0" distR="0">
            <wp:extent cx="4356180" cy="2237654"/>
            <wp:effectExtent l="19050" t="0" r="627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357906" cy="2238541"/>
                    </a:xfrm>
                    <a:prstGeom prst="rect">
                      <a:avLst/>
                    </a:prstGeom>
                    <a:noFill/>
                    <a:ln w="9525">
                      <a:noFill/>
                      <a:miter lim="800000"/>
                      <a:headEnd/>
                      <a:tailEnd/>
                    </a:ln>
                  </pic:spPr>
                </pic:pic>
              </a:graphicData>
            </a:graphic>
          </wp:inline>
        </w:drawing>
      </w:r>
    </w:p>
    <w:p w:rsidR="00C91DB3" w:rsidRPr="00C57B3B" w:rsidRDefault="00C91DB3" w:rsidP="00C91DB3">
      <w:pPr>
        <w:pStyle w:val="Prrafodelista"/>
        <w:autoSpaceDE w:val="0"/>
        <w:autoSpaceDN w:val="0"/>
        <w:adjustRightInd w:val="0"/>
        <w:spacing w:after="0" w:line="240" w:lineRule="auto"/>
        <w:rPr>
          <w:rFonts w:ascii="Arial Narrow" w:hAnsi="Arial Narrow" w:cs="Arial Narrow"/>
          <w:color w:val="000000"/>
          <w:sz w:val="24"/>
          <w:szCs w:val="24"/>
          <w:lang w:val="es-ES"/>
        </w:rPr>
      </w:pPr>
    </w:p>
    <w:p w:rsidR="001E2AD2" w:rsidRPr="001E2AD2" w:rsidRDefault="001E2AD2" w:rsidP="00C57B3B">
      <w:pPr>
        <w:pStyle w:val="Prrafodelista"/>
        <w:rPr>
          <w:lang w:val="es-ES"/>
        </w:rPr>
      </w:pPr>
    </w:p>
    <w:p w:rsidR="001E2AD2" w:rsidRDefault="001E2AD2" w:rsidP="001E2AD2">
      <w:pPr>
        <w:pStyle w:val="Prrafodelista"/>
        <w:rPr>
          <w:lang w:val="es-ES"/>
        </w:rPr>
      </w:pPr>
    </w:p>
    <w:p w:rsidR="008E0211" w:rsidRPr="008E0211" w:rsidRDefault="008E0211" w:rsidP="008E0211">
      <w:pPr>
        <w:pStyle w:val="Prrafodelista"/>
        <w:numPr>
          <w:ilvl w:val="0"/>
          <w:numId w:val="3"/>
        </w:numPr>
        <w:rPr>
          <w:lang w:val="es-ES"/>
        </w:rPr>
      </w:pPr>
      <w:r w:rsidRPr="008E0211">
        <w:rPr>
          <w:rFonts w:ascii="ArialNarrow" w:hAnsi="ArialNarrow" w:cs="ArialNarrow"/>
          <w:lang w:val="es-ES"/>
        </w:rPr>
        <w:t>En relación con el esquema adjunto, conteste las siguientes cuestiones:</w:t>
      </w:r>
    </w:p>
    <w:p w:rsidR="007E0E17" w:rsidRDefault="008E0211" w:rsidP="008E0211">
      <w:pPr>
        <w:autoSpaceDE w:val="0"/>
        <w:autoSpaceDN w:val="0"/>
        <w:adjustRightInd w:val="0"/>
        <w:spacing w:after="0" w:line="240" w:lineRule="auto"/>
        <w:ind w:left="720"/>
        <w:rPr>
          <w:rFonts w:ascii="ArialNarrow" w:hAnsi="ArialNarrow" w:cs="ArialNarrow"/>
          <w:lang w:val="es-ES"/>
        </w:rPr>
      </w:pPr>
      <w:r>
        <w:rPr>
          <w:rFonts w:ascii="ArialNarrow,Bold" w:hAnsi="ArialNarrow,Bold" w:cs="ArialNarrow,Bold"/>
          <w:b/>
          <w:bCs/>
          <w:lang w:val="es-ES"/>
        </w:rPr>
        <w:t xml:space="preserve">a).- </w:t>
      </w:r>
      <w:r>
        <w:rPr>
          <w:rFonts w:ascii="ArialNarrow" w:hAnsi="ArialNarrow" w:cs="ArialNarrow"/>
          <w:lang w:val="es-ES"/>
        </w:rPr>
        <w:t xml:space="preserve">¿Cómo se denominan los procesos bioquímicos numerados del 1 al 4 [0,6] y en qué estructuras u orgánulos de las células </w:t>
      </w:r>
      <w:proofErr w:type="spellStart"/>
      <w:r>
        <w:rPr>
          <w:rFonts w:ascii="ArialNarrow" w:hAnsi="ArialNarrow" w:cs="ArialNarrow"/>
          <w:lang w:val="es-ES"/>
        </w:rPr>
        <w:t>eucarióticas</w:t>
      </w:r>
      <w:proofErr w:type="spellEnd"/>
      <w:r>
        <w:rPr>
          <w:rFonts w:ascii="ArialNarrow" w:hAnsi="ArialNarrow" w:cs="ArialNarrow"/>
          <w:lang w:val="es-ES"/>
        </w:rPr>
        <w:t xml:space="preserve"> se desarrollan? [0,4]</w:t>
      </w:r>
    </w:p>
    <w:p w:rsidR="007E0E17" w:rsidRDefault="008E0211" w:rsidP="007E0E17">
      <w:pPr>
        <w:autoSpaceDE w:val="0"/>
        <w:autoSpaceDN w:val="0"/>
        <w:adjustRightInd w:val="0"/>
        <w:spacing w:after="0" w:line="240" w:lineRule="auto"/>
        <w:ind w:left="720"/>
        <w:rPr>
          <w:rFonts w:ascii="ArialNarrow" w:hAnsi="ArialNarrow" w:cs="ArialNarrow"/>
          <w:lang w:val="es-ES"/>
        </w:rPr>
      </w:pPr>
      <w:r>
        <w:rPr>
          <w:rFonts w:ascii="ArialNarrow,Bold" w:hAnsi="ArialNarrow,Bold" w:cs="ArialNarrow,Bold"/>
          <w:b/>
          <w:bCs/>
          <w:lang w:val="es-ES"/>
        </w:rPr>
        <w:t xml:space="preserve">b).- </w:t>
      </w:r>
      <w:r>
        <w:rPr>
          <w:rFonts w:ascii="ArialNarrow" w:hAnsi="ArialNarrow" w:cs="ArialNarrow"/>
          <w:lang w:val="es-ES"/>
        </w:rPr>
        <w:t>En ciertas condiciones, determinadas</w:t>
      </w:r>
      <w:r w:rsidR="007E0E17">
        <w:rPr>
          <w:rFonts w:ascii="ArialNarrow" w:hAnsi="ArialNarrow" w:cs="ArialNarrow"/>
          <w:lang w:val="es-ES"/>
        </w:rPr>
        <w:t xml:space="preserve"> </w:t>
      </w:r>
      <w:r>
        <w:rPr>
          <w:rFonts w:ascii="ArialNarrow" w:hAnsi="ArialNarrow" w:cs="ArialNarrow"/>
          <w:lang w:val="es-ES"/>
        </w:rPr>
        <w:t>células humanas llevan a cabo el proceso</w:t>
      </w:r>
      <w:r w:rsidR="007E0E17">
        <w:rPr>
          <w:rFonts w:ascii="ArialNarrow" w:hAnsi="ArialNarrow" w:cs="ArialNarrow"/>
          <w:lang w:val="es-ES"/>
        </w:rPr>
        <w:t xml:space="preserve"> </w:t>
      </w:r>
      <w:r>
        <w:rPr>
          <w:rFonts w:ascii="ArialNarrow" w:hAnsi="ArialNarrow" w:cs="ArialNarrow"/>
          <w:lang w:val="es-ES"/>
        </w:rPr>
        <w:t>número 3. Indique el nombre de las células y</w:t>
      </w:r>
      <w:r w:rsidR="007E0E17">
        <w:rPr>
          <w:rFonts w:ascii="ArialNarrow" w:hAnsi="ArialNarrow" w:cs="ArialNarrow"/>
          <w:lang w:val="es-ES"/>
        </w:rPr>
        <w:t xml:space="preserve"> </w:t>
      </w:r>
      <w:r w:rsidRPr="007E0E17">
        <w:rPr>
          <w:rFonts w:ascii="ArialNarrow" w:hAnsi="ArialNarrow" w:cs="ArialNarrow"/>
          <w:lang w:val="es-ES"/>
        </w:rPr>
        <w:t>explique dicho proceso [1].</w:t>
      </w:r>
      <w:r w:rsidR="007E0E17">
        <w:rPr>
          <w:rFonts w:ascii="ArialNarrow" w:hAnsi="ArialNarrow" w:cs="ArialNarrow"/>
          <w:lang w:val="es-ES"/>
        </w:rPr>
        <w:t xml:space="preserve">  </w:t>
      </w:r>
    </w:p>
    <w:p w:rsidR="007E0E17" w:rsidRDefault="007E0E17" w:rsidP="007E0E17">
      <w:pPr>
        <w:autoSpaceDE w:val="0"/>
        <w:autoSpaceDN w:val="0"/>
        <w:adjustRightInd w:val="0"/>
        <w:spacing w:after="0" w:line="240" w:lineRule="auto"/>
        <w:ind w:left="720"/>
        <w:rPr>
          <w:rFonts w:ascii="Calibri" w:hAnsi="Calibri" w:cs="Calibri"/>
          <w:sz w:val="18"/>
          <w:szCs w:val="18"/>
          <w:lang w:val="es-ES"/>
        </w:rPr>
      </w:pPr>
    </w:p>
    <w:p w:rsidR="008E0211" w:rsidRPr="007E0E17" w:rsidRDefault="007E0E17" w:rsidP="007E0E17">
      <w:pPr>
        <w:autoSpaceDE w:val="0"/>
        <w:autoSpaceDN w:val="0"/>
        <w:adjustRightInd w:val="0"/>
        <w:spacing w:after="0" w:line="240" w:lineRule="auto"/>
        <w:ind w:left="1428" w:firstLine="696"/>
        <w:rPr>
          <w:rFonts w:ascii="ArialNarrow" w:hAnsi="ArialNarrow" w:cs="ArialNarrow"/>
          <w:lang w:val="es-ES"/>
        </w:rPr>
      </w:pPr>
      <w:r w:rsidRPr="007E0E17">
        <w:rPr>
          <w:rFonts w:ascii="ArialNarrow" w:hAnsi="ArialNarrow" w:cs="ArialNarrow"/>
          <w:noProof/>
          <w:sz w:val="16"/>
          <w:szCs w:val="16"/>
          <w:lang w:val="es-ES"/>
        </w:rPr>
        <w:pict>
          <v:shapetype id="_x0000_t202" coordsize="21600,21600" o:spt="202" path="m,l,21600r21600,l21600,xe">
            <v:stroke joinstyle="miter"/>
            <v:path gradientshapeok="t" o:connecttype="rect"/>
          </v:shapetype>
          <v:shape id="_x0000_s1026" type="#_x0000_t202" style="position:absolute;left:0;text-align:left;margin-left:150.1pt;margin-top:.45pt;width:64.65pt;height:26.3pt;z-index:251660288;mso-width-relative:margin;mso-height-relative:margin">
            <v:textbox>
              <w:txbxContent>
                <w:p w:rsidR="007E0E17" w:rsidRDefault="007E0E17">
                  <w:pPr>
                    <w:rPr>
                      <w:lang w:val="es-ES"/>
                    </w:rPr>
                  </w:pPr>
                  <w:r>
                    <w:rPr>
                      <w:lang w:val="es-ES"/>
                    </w:rPr>
                    <w:t xml:space="preserve">   Glucosa</w:t>
                  </w:r>
                </w:p>
              </w:txbxContent>
            </v:textbox>
          </v:shape>
        </w:pict>
      </w:r>
    </w:p>
    <w:p w:rsidR="007E0E17" w:rsidRDefault="007E0E17" w:rsidP="008E0211">
      <w:pPr>
        <w:autoSpaceDE w:val="0"/>
        <w:autoSpaceDN w:val="0"/>
        <w:adjustRightInd w:val="0"/>
        <w:spacing w:after="0" w:line="240" w:lineRule="auto"/>
        <w:rPr>
          <w:rFonts w:ascii="ArialNarrow" w:hAnsi="ArialNarrow" w:cs="ArialNarrow"/>
          <w:sz w:val="16"/>
          <w:szCs w:val="16"/>
          <w:lang w:val="es-ES"/>
        </w:rPr>
      </w:pPr>
      <w:r>
        <w:rPr>
          <w:rFonts w:ascii="ArialNarrow" w:hAnsi="ArialNarrow" w:cs="ArialNarrow"/>
          <w:sz w:val="16"/>
          <w:szCs w:val="16"/>
          <w:lang w:val="es-ES"/>
        </w:rPr>
        <w:tab/>
      </w:r>
      <w:r>
        <w:rPr>
          <w:rFonts w:ascii="ArialNarrow" w:hAnsi="ArialNarrow" w:cs="ArialNarrow"/>
          <w:sz w:val="16"/>
          <w:szCs w:val="16"/>
          <w:lang w:val="es-ES"/>
        </w:rPr>
        <w:tab/>
      </w:r>
      <w:r>
        <w:rPr>
          <w:rFonts w:ascii="ArialNarrow" w:hAnsi="ArialNarrow" w:cs="ArialNarrow"/>
          <w:sz w:val="16"/>
          <w:szCs w:val="16"/>
          <w:lang w:val="es-ES"/>
        </w:rPr>
        <w:tab/>
      </w:r>
    </w:p>
    <w:p w:rsidR="00E73027" w:rsidRDefault="00E73027" w:rsidP="007E0E17">
      <w:pPr>
        <w:pStyle w:val="Prrafodelista"/>
        <w:rPr>
          <w:rFonts w:ascii="ArialNarrow" w:hAnsi="ArialNarrow" w:cs="ArialNarrow"/>
          <w:sz w:val="16"/>
          <w:szCs w:val="16"/>
          <w:lang w:val="es-ES"/>
        </w:rPr>
      </w:pPr>
      <w:r>
        <w:rPr>
          <w:rFonts w:ascii="ArialNarrow" w:hAnsi="ArialNarrow" w:cs="ArialNarrow"/>
          <w:noProof/>
          <w:sz w:val="16"/>
          <w:szCs w:val="16"/>
          <w:lang w:val="es-ES" w:eastAsia="es-ES"/>
        </w:rPr>
        <w:pict>
          <v:shapetype id="_x0000_t32" coordsize="21600,21600" o:spt="32" o:oned="t" path="m,l21600,21600e" filled="f">
            <v:path arrowok="t" fillok="f" o:connecttype="none"/>
            <o:lock v:ext="edit" shapetype="t"/>
          </v:shapetype>
          <v:shape id="_x0000_s1034" type="#_x0000_t32" style="position:absolute;left:0;text-align:left;margin-left:193.85pt;margin-top:4.9pt;width:0;height:44.8pt;z-index:251668480" o:connectortype="straight">
            <v:stroke endarrow="block"/>
          </v:shape>
        </w:pict>
      </w:r>
      <w:r w:rsidR="007E0E17">
        <w:rPr>
          <w:rFonts w:ascii="ArialNarrow" w:hAnsi="ArialNarrow" w:cs="ArialNarrow"/>
          <w:sz w:val="16"/>
          <w:szCs w:val="16"/>
          <w:lang w:val="es-ES"/>
        </w:rPr>
        <w:t xml:space="preserve">                                   </w:t>
      </w:r>
    </w:p>
    <w:p w:rsidR="00E73027" w:rsidRDefault="00E73027" w:rsidP="007E0E17">
      <w:pPr>
        <w:pStyle w:val="Prrafodelista"/>
        <w:rPr>
          <w:rFonts w:ascii="ArialNarrow" w:hAnsi="ArialNarrow" w:cs="ArialNarrow"/>
          <w:sz w:val="16"/>
          <w:szCs w:val="16"/>
          <w:lang w:val="es-ES"/>
        </w:rPr>
      </w:pPr>
      <w:r>
        <w:rPr>
          <w:rFonts w:ascii="ArialNarrow" w:hAnsi="ArialNarrow" w:cs="ArialNarrow"/>
          <w:sz w:val="16"/>
          <w:szCs w:val="16"/>
          <w:lang w:val="es-ES"/>
        </w:rPr>
        <w:t xml:space="preserve">                          </w:t>
      </w:r>
    </w:p>
    <w:p w:rsidR="007E0E17" w:rsidRDefault="00E73027" w:rsidP="007E0E17">
      <w:pPr>
        <w:pStyle w:val="Prrafodelista"/>
        <w:rPr>
          <w:rFonts w:ascii="ArialNarrow" w:hAnsi="ArialNarrow" w:cs="ArialNarrow"/>
          <w:sz w:val="16"/>
          <w:szCs w:val="16"/>
          <w:lang w:val="es-ES"/>
        </w:rPr>
      </w:pPr>
      <w:r>
        <w:rPr>
          <w:rFonts w:ascii="ArialNarrow" w:hAnsi="ArialNarrow" w:cs="ArialNarrow"/>
          <w:sz w:val="16"/>
          <w:szCs w:val="16"/>
          <w:lang w:val="es-ES"/>
        </w:rPr>
        <w:t xml:space="preserve">                                                              </w:t>
      </w:r>
      <w:r w:rsidR="007E0E17">
        <w:rPr>
          <w:rFonts w:ascii="ArialNarrow" w:hAnsi="ArialNarrow" w:cs="ArialNarrow"/>
          <w:sz w:val="16"/>
          <w:szCs w:val="16"/>
          <w:lang w:val="es-ES"/>
        </w:rPr>
        <w:t xml:space="preserve"> </w:t>
      </w:r>
      <w:r>
        <w:rPr>
          <w:rFonts w:ascii="ArialNarrow" w:hAnsi="ArialNarrow" w:cs="ArialNarrow"/>
          <w:sz w:val="16"/>
          <w:szCs w:val="16"/>
          <w:lang w:val="es-ES"/>
        </w:rPr>
        <w:t>1</w:t>
      </w:r>
    </w:p>
    <w:p w:rsidR="00E73027" w:rsidRPr="00DE5C54" w:rsidRDefault="00E73027" w:rsidP="007E0E17">
      <w:pPr>
        <w:pStyle w:val="Prrafodelista"/>
        <w:rPr>
          <w:lang w:val="es-ES"/>
        </w:rPr>
      </w:pPr>
    </w:p>
    <w:p w:rsidR="007E0E17" w:rsidRDefault="007E0E17" w:rsidP="007E0E17">
      <w:pPr>
        <w:autoSpaceDE w:val="0"/>
        <w:autoSpaceDN w:val="0"/>
        <w:adjustRightInd w:val="0"/>
        <w:spacing w:after="0" w:line="240" w:lineRule="auto"/>
        <w:rPr>
          <w:rFonts w:ascii="Calibri" w:hAnsi="Calibri" w:cs="Calibri"/>
          <w:sz w:val="18"/>
          <w:szCs w:val="18"/>
          <w:lang w:val="es-ES"/>
        </w:rPr>
      </w:pPr>
      <w:r w:rsidRPr="007E0E17">
        <w:rPr>
          <w:rFonts w:ascii="ArialNarrow" w:hAnsi="ArialNarrow" w:cs="ArialNarrow"/>
          <w:noProof/>
          <w:sz w:val="16"/>
          <w:szCs w:val="16"/>
          <w:lang w:val="es-ES"/>
        </w:rPr>
        <w:pict>
          <v:shape id="_x0000_s1027" type="#_x0000_t202" style="position:absolute;margin-left:139.3pt;margin-top:2.8pt;width:86.7pt;height:22.4pt;z-index:251662336;mso-width-relative:margin;mso-height-relative:margin">
            <v:textbox>
              <w:txbxContent>
                <w:p w:rsidR="007E0E17" w:rsidRDefault="007E0E17">
                  <w:pPr>
                    <w:rPr>
                      <w:lang w:val="es-ES"/>
                    </w:rPr>
                  </w:pPr>
                  <w:r>
                    <w:rPr>
                      <w:lang w:val="es-ES"/>
                    </w:rPr>
                    <w:t xml:space="preserve">Ácido </w:t>
                  </w:r>
                  <w:proofErr w:type="spellStart"/>
                  <w:r>
                    <w:rPr>
                      <w:lang w:val="es-ES"/>
                    </w:rPr>
                    <w:t>Pirúvico</w:t>
                  </w:r>
                  <w:proofErr w:type="spellEnd"/>
                </w:p>
              </w:txbxContent>
            </v:textbox>
          </v:shape>
        </w:pict>
      </w:r>
      <w:r>
        <w:rPr>
          <w:rFonts w:ascii="ArialNarrow" w:hAnsi="ArialNarrow" w:cs="ArialNarrow"/>
          <w:sz w:val="16"/>
          <w:szCs w:val="16"/>
          <w:lang w:val="es-ES"/>
        </w:rPr>
        <w:tab/>
        <w:t xml:space="preserve">                              </w:t>
      </w:r>
    </w:p>
    <w:p w:rsidR="007E0E17" w:rsidRDefault="00E73027" w:rsidP="008E0211">
      <w:pPr>
        <w:autoSpaceDE w:val="0"/>
        <w:autoSpaceDN w:val="0"/>
        <w:adjustRightInd w:val="0"/>
        <w:spacing w:after="0" w:line="240" w:lineRule="auto"/>
        <w:rPr>
          <w:rFonts w:ascii="ArialNarrow" w:hAnsi="ArialNarrow" w:cs="ArialNarrow"/>
          <w:sz w:val="16"/>
          <w:szCs w:val="16"/>
          <w:lang w:val="es-ES"/>
        </w:rPr>
      </w:pPr>
      <w:r>
        <w:rPr>
          <w:rFonts w:ascii="ArialNarrow" w:hAnsi="ArialNarrow" w:cs="ArialNarrow"/>
          <w:noProof/>
          <w:sz w:val="16"/>
          <w:szCs w:val="16"/>
          <w:lang w:val="es-ES" w:eastAsia="es-ES"/>
        </w:rPr>
        <w:pict>
          <v:shape id="_x0000_s1037" type="#_x0000_t32" style="position:absolute;margin-left:280.85pt;margin-top:7.05pt;width:0;height:32.8pt;z-index:251671552" o:connectortype="straight">
            <v:stroke endarrow="block"/>
          </v:shape>
        </w:pict>
      </w:r>
      <w:r>
        <w:rPr>
          <w:rFonts w:ascii="ArialNarrow" w:hAnsi="ArialNarrow" w:cs="ArialNarrow"/>
          <w:noProof/>
          <w:sz w:val="16"/>
          <w:szCs w:val="16"/>
          <w:lang w:val="es-ES" w:eastAsia="es-ES"/>
        </w:rPr>
        <w:pict>
          <v:shape id="_x0000_s1036" type="#_x0000_t32" style="position:absolute;margin-left:226pt;margin-top:2.8pt;width:54.85pt;height:0;flip:x;z-index:251670528" o:connectortype="straight"/>
        </w:pict>
      </w:r>
      <w:r>
        <w:rPr>
          <w:rFonts w:ascii="ArialNarrow" w:hAnsi="ArialNarrow" w:cs="ArialNarrow"/>
          <w:noProof/>
          <w:sz w:val="16"/>
          <w:szCs w:val="16"/>
          <w:lang w:val="es-ES" w:eastAsia="es-ES"/>
        </w:rPr>
        <w:pict>
          <v:shape id="_x0000_s1033" type="#_x0000_t32" style="position:absolute;margin-left:84.45pt;margin-top:2.5pt;width:0;height:37.35pt;z-index:251667456" o:connectortype="straight">
            <v:stroke endarrow="block"/>
          </v:shape>
        </w:pict>
      </w:r>
      <w:r>
        <w:rPr>
          <w:rFonts w:ascii="ArialNarrow" w:hAnsi="ArialNarrow" w:cs="ArialNarrow"/>
          <w:noProof/>
          <w:sz w:val="16"/>
          <w:szCs w:val="16"/>
          <w:lang w:val="es-ES" w:eastAsia="es-ES"/>
        </w:rPr>
        <w:pict>
          <v:shape id="_x0000_s1031" type="#_x0000_t32" style="position:absolute;margin-left:84.45pt;margin-top:2.5pt;width:54.85pt;height:0;flip:x;z-index:251666432" o:connectortype="straight"/>
        </w:pict>
      </w:r>
    </w:p>
    <w:p w:rsidR="007E0E17" w:rsidRDefault="00E73027" w:rsidP="007E0E17">
      <w:pPr>
        <w:autoSpaceDE w:val="0"/>
        <w:autoSpaceDN w:val="0"/>
        <w:adjustRightInd w:val="0"/>
        <w:spacing w:after="0" w:line="240" w:lineRule="auto"/>
        <w:ind w:left="708" w:firstLine="708"/>
        <w:rPr>
          <w:rFonts w:ascii="ArialNarrow" w:hAnsi="ArialNarrow" w:cs="ArialNarrow"/>
          <w:sz w:val="16"/>
          <w:szCs w:val="16"/>
          <w:lang w:val="es-ES"/>
        </w:rPr>
      </w:pPr>
      <w:r>
        <w:rPr>
          <w:rFonts w:ascii="ArialNarrow" w:hAnsi="ArialNarrow" w:cs="ArialNarrow"/>
          <w:noProof/>
          <w:sz w:val="16"/>
          <w:szCs w:val="16"/>
          <w:lang w:val="es-ES" w:eastAsia="es-ES"/>
        </w:rPr>
        <w:pict>
          <v:shape id="_x0000_s1035" type="#_x0000_t32" style="position:absolute;left:0;text-align:left;margin-left:187.45pt;margin-top:5pt;width:0;height:32.8pt;z-index:251669504" o:connectortype="straight">
            <v:stroke endarrow="block"/>
          </v:shape>
        </w:pict>
      </w:r>
    </w:p>
    <w:p w:rsidR="007E0E17" w:rsidRDefault="00E73027" w:rsidP="00E73027">
      <w:pPr>
        <w:tabs>
          <w:tab w:val="left" w:pos="3554"/>
          <w:tab w:val="left" w:pos="5487"/>
        </w:tabs>
        <w:autoSpaceDE w:val="0"/>
        <w:autoSpaceDN w:val="0"/>
        <w:adjustRightInd w:val="0"/>
        <w:spacing w:after="0" w:line="240" w:lineRule="auto"/>
        <w:ind w:left="708" w:firstLine="708"/>
        <w:rPr>
          <w:rFonts w:ascii="ArialNarrow" w:hAnsi="ArialNarrow" w:cs="ArialNarrow"/>
          <w:sz w:val="16"/>
          <w:szCs w:val="16"/>
          <w:lang w:val="es-ES"/>
        </w:rPr>
      </w:pPr>
      <w:r>
        <w:rPr>
          <w:rFonts w:ascii="ArialNarrow" w:hAnsi="ArialNarrow" w:cs="ArialNarrow"/>
          <w:sz w:val="16"/>
          <w:szCs w:val="16"/>
          <w:lang w:val="es-ES"/>
        </w:rPr>
        <w:t>2</w:t>
      </w:r>
      <w:r>
        <w:rPr>
          <w:rFonts w:ascii="ArialNarrow" w:hAnsi="ArialNarrow" w:cs="ArialNarrow"/>
          <w:sz w:val="16"/>
          <w:szCs w:val="16"/>
          <w:lang w:val="es-ES"/>
        </w:rPr>
        <w:tab/>
        <w:t>3</w:t>
      </w:r>
      <w:r>
        <w:rPr>
          <w:rFonts w:ascii="ArialNarrow" w:hAnsi="ArialNarrow" w:cs="ArialNarrow"/>
          <w:sz w:val="16"/>
          <w:szCs w:val="16"/>
          <w:lang w:val="es-ES"/>
        </w:rPr>
        <w:tab/>
        <w:t>4</w:t>
      </w:r>
    </w:p>
    <w:p w:rsidR="007E0E17" w:rsidRDefault="007E0E17" w:rsidP="007E0E17">
      <w:pPr>
        <w:autoSpaceDE w:val="0"/>
        <w:autoSpaceDN w:val="0"/>
        <w:adjustRightInd w:val="0"/>
        <w:spacing w:after="0" w:line="240" w:lineRule="auto"/>
        <w:ind w:left="708" w:firstLine="708"/>
        <w:rPr>
          <w:rFonts w:ascii="ArialNarrow" w:hAnsi="ArialNarrow" w:cs="ArialNarrow"/>
          <w:sz w:val="16"/>
          <w:szCs w:val="16"/>
          <w:lang w:val="es-ES"/>
        </w:rPr>
      </w:pPr>
    </w:p>
    <w:p w:rsidR="007E0E17" w:rsidRDefault="007E0E17" w:rsidP="007E0E17">
      <w:pPr>
        <w:autoSpaceDE w:val="0"/>
        <w:autoSpaceDN w:val="0"/>
        <w:adjustRightInd w:val="0"/>
        <w:spacing w:after="0" w:line="240" w:lineRule="auto"/>
        <w:ind w:left="708" w:firstLine="708"/>
        <w:rPr>
          <w:rFonts w:ascii="ArialNarrow" w:hAnsi="ArialNarrow" w:cs="ArialNarrow"/>
          <w:sz w:val="16"/>
          <w:szCs w:val="16"/>
          <w:lang w:val="es-ES"/>
        </w:rPr>
      </w:pPr>
    </w:p>
    <w:p w:rsidR="008E0211" w:rsidRDefault="007E0E17" w:rsidP="007E0E17">
      <w:pPr>
        <w:autoSpaceDE w:val="0"/>
        <w:autoSpaceDN w:val="0"/>
        <w:adjustRightInd w:val="0"/>
        <w:spacing w:after="0" w:line="240" w:lineRule="auto"/>
        <w:ind w:left="708" w:firstLine="708"/>
        <w:rPr>
          <w:rFonts w:ascii="ArialNarrow" w:hAnsi="ArialNarrow" w:cs="ArialNarrow"/>
          <w:sz w:val="16"/>
          <w:szCs w:val="16"/>
          <w:lang w:val="es-ES"/>
        </w:rPr>
      </w:pPr>
      <w:r>
        <w:rPr>
          <w:rFonts w:ascii="ArialNarrow" w:hAnsi="ArialNarrow" w:cs="ArialNarrow"/>
          <w:noProof/>
          <w:sz w:val="16"/>
          <w:szCs w:val="16"/>
          <w:lang w:val="es-ES" w:eastAsia="es-ES"/>
        </w:rPr>
        <w:pict>
          <v:shape id="_x0000_s1028" type="#_x0000_t202" style="position:absolute;left:0;text-align:left;margin-left:51.7pt;margin-top:1.9pt;width:68.35pt;height:15.5pt;z-index:251663360">
            <v:textbox style="mso-next-textbox:#_x0000_s1028">
              <w:txbxContent>
                <w:p w:rsidR="007E0E17" w:rsidRDefault="007E0E17">
                  <w:r>
                    <w:rPr>
                      <w:rFonts w:ascii="Calibri" w:hAnsi="Calibri" w:cs="Calibri"/>
                      <w:sz w:val="18"/>
                      <w:szCs w:val="18"/>
                      <w:lang w:val="es-ES"/>
                    </w:rPr>
                    <w:t>CO</w:t>
                  </w:r>
                  <w:r>
                    <w:rPr>
                      <w:rFonts w:ascii="Calibri" w:hAnsi="Calibri" w:cs="Calibri"/>
                      <w:sz w:val="12"/>
                      <w:szCs w:val="12"/>
                      <w:lang w:val="es-ES"/>
                    </w:rPr>
                    <w:t xml:space="preserve">2 </w:t>
                  </w:r>
                  <w:r>
                    <w:rPr>
                      <w:rFonts w:ascii="Calibri" w:hAnsi="Calibri" w:cs="Calibri"/>
                      <w:sz w:val="18"/>
                      <w:szCs w:val="18"/>
                      <w:lang w:val="es-ES"/>
                    </w:rPr>
                    <w:t>+ H</w:t>
                  </w:r>
                  <w:r>
                    <w:rPr>
                      <w:rFonts w:ascii="Calibri" w:hAnsi="Calibri" w:cs="Calibri"/>
                      <w:sz w:val="12"/>
                      <w:szCs w:val="12"/>
                      <w:lang w:val="es-ES"/>
                    </w:rPr>
                    <w:t>2</w:t>
                  </w:r>
                  <w:r>
                    <w:rPr>
                      <w:rFonts w:ascii="Calibri" w:hAnsi="Calibri" w:cs="Calibri"/>
                      <w:sz w:val="18"/>
                      <w:szCs w:val="18"/>
                      <w:lang w:val="es-ES"/>
                    </w:rPr>
                    <w:t xml:space="preserve">O        </w:t>
                  </w:r>
                </w:p>
              </w:txbxContent>
            </v:textbox>
          </v:shape>
        </w:pict>
      </w:r>
      <w:r>
        <w:rPr>
          <w:rFonts w:ascii="ArialNarrow" w:hAnsi="ArialNarrow" w:cs="ArialNarrow"/>
          <w:noProof/>
          <w:sz w:val="16"/>
          <w:szCs w:val="16"/>
          <w:lang w:val="es-ES" w:eastAsia="es-ES"/>
        </w:rPr>
        <w:pict>
          <v:shape id="_x0000_s1030" type="#_x0000_t202" style="position:absolute;left:0;text-align:left;margin-left:245.05pt;margin-top:1.9pt;width:68.35pt;height:15.5pt;z-index:251665408">
            <v:textbox style="mso-next-textbox:#_x0000_s1030">
              <w:txbxContent>
                <w:p w:rsidR="007E0E17" w:rsidRDefault="007E0E17" w:rsidP="007E0E17">
                  <w:r>
                    <w:rPr>
                      <w:rFonts w:ascii="Calibri" w:hAnsi="Calibri" w:cs="Calibri"/>
                      <w:sz w:val="18"/>
                      <w:szCs w:val="18"/>
                      <w:lang w:val="es-ES"/>
                    </w:rPr>
                    <w:t xml:space="preserve">     Etanol      </w:t>
                  </w:r>
                </w:p>
              </w:txbxContent>
            </v:textbox>
          </v:shape>
        </w:pict>
      </w:r>
      <w:r>
        <w:rPr>
          <w:rFonts w:ascii="Calibri" w:hAnsi="Calibri" w:cs="Calibri"/>
          <w:noProof/>
          <w:sz w:val="18"/>
          <w:szCs w:val="18"/>
          <w:lang w:val="es-ES" w:eastAsia="es-ES"/>
        </w:rPr>
        <w:pict>
          <v:shape id="_x0000_s1029" type="#_x0000_t202" style="position:absolute;left:0;text-align:left;margin-left:150.1pt;margin-top:1.9pt;width:68.35pt;height:15.5pt;z-index:251664384">
            <v:textbox style="mso-next-textbox:#_x0000_s1029">
              <w:txbxContent>
                <w:p w:rsidR="007E0E17" w:rsidRDefault="007E0E17" w:rsidP="007E0E17">
                  <w:r>
                    <w:rPr>
                      <w:rFonts w:ascii="Calibri" w:hAnsi="Calibri" w:cs="Calibri"/>
                      <w:sz w:val="18"/>
                      <w:szCs w:val="18"/>
                      <w:lang w:val="es-ES"/>
                    </w:rPr>
                    <w:t xml:space="preserve">     Ac. Láctico          </w:t>
                  </w:r>
                </w:p>
              </w:txbxContent>
            </v:textbox>
          </v:shape>
        </w:pict>
      </w:r>
      <w:r>
        <w:rPr>
          <w:rFonts w:ascii="ArialNarrow" w:hAnsi="ArialNarrow" w:cs="ArialNarrow"/>
          <w:sz w:val="16"/>
          <w:szCs w:val="16"/>
          <w:lang w:val="es-ES"/>
        </w:rPr>
        <w:t xml:space="preserve">               </w:t>
      </w:r>
      <w:r w:rsidR="008E0211">
        <w:rPr>
          <w:rFonts w:ascii="ArialNarrow" w:hAnsi="ArialNarrow" w:cs="ArialNarrow"/>
          <w:sz w:val="16"/>
          <w:szCs w:val="16"/>
          <w:lang w:val="es-ES"/>
        </w:rPr>
        <w:t xml:space="preserve"> </w:t>
      </w:r>
      <w:r>
        <w:rPr>
          <w:rFonts w:ascii="ArialNarrow" w:hAnsi="ArialNarrow" w:cs="ArialNarrow"/>
          <w:sz w:val="16"/>
          <w:szCs w:val="16"/>
          <w:lang w:val="es-ES"/>
        </w:rPr>
        <w:t xml:space="preserve">                 </w:t>
      </w:r>
    </w:p>
    <w:p w:rsidR="007E0E17" w:rsidRDefault="007E0E17" w:rsidP="008E0211">
      <w:pPr>
        <w:autoSpaceDE w:val="0"/>
        <w:autoSpaceDN w:val="0"/>
        <w:adjustRightInd w:val="0"/>
        <w:spacing w:after="0" w:line="240" w:lineRule="auto"/>
        <w:rPr>
          <w:rFonts w:ascii="Calibri" w:hAnsi="Calibri" w:cs="Calibri"/>
          <w:sz w:val="18"/>
          <w:szCs w:val="18"/>
          <w:lang w:val="es-ES"/>
        </w:rPr>
      </w:pPr>
    </w:p>
    <w:p w:rsidR="008E0211" w:rsidRDefault="007E0E17" w:rsidP="008E0211">
      <w:pPr>
        <w:autoSpaceDE w:val="0"/>
        <w:autoSpaceDN w:val="0"/>
        <w:adjustRightInd w:val="0"/>
        <w:spacing w:after="0" w:line="240" w:lineRule="auto"/>
        <w:rPr>
          <w:rFonts w:ascii="Calibri" w:hAnsi="Calibri" w:cs="Calibri"/>
          <w:sz w:val="18"/>
          <w:szCs w:val="18"/>
          <w:lang w:val="es-ES"/>
        </w:rPr>
      </w:pPr>
      <w:r>
        <w:rPr>
          <w:rFonts w:ascii="Calibri" w:hAnsi="Calibri" w:cs="Calibri"/>
          <w:sz w:val="18"/>
          <w:szCs w:val="18"/>
          <w:lang w:val="es-ES"/>
        </w:rPr>
        <w:t xml:space="preserve">                         </w:t>
      </w:r>
    </w:p>
    <w:sectPr w:rsidR="008E0211" w:rsidSect="00CC32B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2D49"/>
    <w:multiLevelType w:val="hybridMultilevel"/>
    <w:tmpl w:val="090EC7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F031C4"/>
    <w:multiLevelType w:val="hybridMultilevel"/>
    <w:tmpl w:val="6DAE20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2F6CC3"/>
    <w:multiLevelType w:val="hybridMultilevel"/>
    <w:tmpl w:val="13A877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597262"/>
    <w:multiLevelType w:val="hybridMultilevel"/>
    <w:tmpl w:val="6DAE20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BD0AAE"/>
    <w:multiLevelType w:val="hybridMultilevel"/>
    <w:tmpl w:val="6DAE20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D2D795A"/>
    <w:multiLevelType w:val="hybridMultilevel"/>
    <w:tmpl w:val="6DAE20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A702F9"/>
    <w:multiLevelType w:val="hybridMultilevel"/>
    <w:tmpl w:val="6DAE20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DD221F"/>
    <w:multiLevelType w:val="hybridMultilevel"/>
    <w:tmpl w:val="6DAE20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AD04918"/>
    <w:multiLevelType w:val="hybridMultilevel"/>
    <w:tmpl w:val="6DAE20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5"/>
  </w:num>
  <w:num w:numId="6">
    <w:abstractNumId w:val="4"/>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F503BC"/>
    <w:rsid w:val="00023566"/>
    <w:rsid w:val="00082A87"/>
    <w:rsid w:val="000C6345"/>
    <w:rsid w:val="000E4A49"/>
    <w:rsid w:val="001E2AD2"/>
    <w:rsid w:val="002769E3"/>
    <w:rsid w:val="002D77A7"/>
    <w:rsid w:val="00395B9C"/>
    <w:rsid w:val="00583F07"/>
    <w:rsid w:val="005D282B"/>
    <w:rsid w:val="00613898"/>
    <w:rsid w:val="00793682"/>
    <w:rsid w:val="007E0E17"/>
    <w:rsid w:val="008064ED"/>
    <w:rsid w:val="008B4F7C"/>
    <w:rsid w:val="008E0211"/>
    <w:rsid w:val="008E4338"/>
    <w:rsid w:val="009144FA"/>
    <w:rsid w:val="009B291F"/>
    <w:rsid w:val="00A514C6"/>
    <w:rsid w:val="00AC2FB2"/>
    <w:rsid w:val="00AF15E2"/>
    <w:rsid w:val="00AF5C1D"/>
    <w:rsid w:val="00B64145"/>
    <w:rsid w:val="00BE39FC"/>
    <w:rsid w:val="00C57B3B"/>
    <w:rsid w:val="00C66C4F"/>
    <w:rsid w:val="00C84C67"/>
    <w:rsid w:val="00C91DB3"/>
    <w:rsid w:val="00CC32B0"/>
    <w:rsid w:val="00CE65CD"/>
    <w:rsid w:val="00D84367"/>
    <w:rsid w:val="00DE1CBD"/>
    <w:rsid w:val="00DE3E5C"/>
    <w:rsid w:val="00DE5C54"/>
    <w:rsid w:val="00E542CD"/>
    <w:rsid w:val="00E73027"/>
    <w:rsid w:val="00F01A35"/>
    <w:rsid w:val="00F503BC"/>
    <w:rsid w:val="00F5444D"/>
    <w:rsid w:val="00F81751"/>
    <w:rsid w:val="00FF7C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1"/>
        <o:r id="V:Rule6"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2B0"/>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15E2"/>
    <w:pPr>
      <w:ind w:left="720"/>
      <w:contextualSpacing/>
    </w:pPr>
  </w:style>
  <w:style w:type="paragraph" w:customStyle="1" w:styleId="Default">
    <w:name w:val="Default"/>
    <w:rsid w:val="00AF15E2"/>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E1C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1CBD"/>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BA35D-567F-4451-BDDF-CA255FB1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893</Words>
  <Characters>4914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2015-03-12T18:06:00Z</dcterms:created>
  <dcterms:modified xsi:type="dcterms:W3CDTF">2015-03-19T22:00:00Z</dcterms:modified>
</cp:coreProperties>
</file>